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2B7E65">
        <w:rPr>
          <w:rFonts w:eastAsia="宋体" w:hint="eastAsia"/>
          <w:lang w:eastAsia="zh-CN"/>
        </w:rPr>
        <w:t>82</w:t>
      </w:r>
      <w:r>
        <w:rPr>
          <w:rFonts w:eastAsia="宋体" w:hint="eastAsia"/>
          <w:lang w:eastAsia="zh-CN"/>
        </w:rPr>
        <w:t xml:space="preserve">                                        </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According to baseline agreement endorsed in [1</w:t>
      </w:r>
      <w:proofErr w:type="gramStart"/>
      <w:r>
        <w:rPr>
          <w:rFonts w:hint="eastAsia"/>
          <w:szCs w:val="21"/>
        </w:rPr>
        <w:t>][</w:t>
      </w:r>
      <w:proofErr w:type="gramEnd"/>
      <w:r>
        <w:rPr>
          <w:rFonts w:hint="eastAsia"/>
          <w:szCs w:val="21"/>
        </w:rPr>
        <w:t xml:space="preserve">2] regarding testing </w:t>
      </w:r>
      <w:r w:rsidR="008972BB">
        <w:rPr>
          <w:rFonts w:hint="eastAsia"/>
          <w:szCs w:val="21"/>
        </w:rPr>
        <w:t xml:space="preserve">parameters selection and agreement in [3] for FR1 SC </w:t>
      </w:r>
      <w:r w:rsidR="003C1B19">
        <w:rPr>
          <w:rFonts w:hint="eastAsia"/>
          <w:szCs w:val="21"/>
        </w:rPr>
        <w:t>NR ACLR</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NR ACLR</w:t>
      </w:r>
      <w:r w:rsidR="005B4493">
        <w:rPr>
          <w:rFonts w:hint="eastAsia"/>
        </w:rPr>
        <w:t xml:space="preserve"> </w:t>
      </w:r>
      <w:r w:rsidR="00086D95">
        <w:rPr>
          <w:rFonts w:hint="eastAsia"/>
        </w:rPr>
        <w:t xml:space="preserve">of 2UL inter-band CA case. </w:t>
      </w:r>
    </w:p>
    <w:p w:rsidR="00537A2F" w:rsidRDefault="00537A2F" w:rsidP="00537A2F">
      <w:pPr>
        <w:pStyle w:val="Heading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 xml:space="preserve">Test Environment as specified in TS 36.508[7] </w:t>
            </w:r>
            <w:proofErr w:type="spellStart"/>
            <w:r w:rsidRPr="007B2A74">
              <w:rPr>
                <w:highlight w:val="lightGray"/>
                <w:lang w:eastAsia="en-US"/>
              </w:rPr>
              <w:t>subclause</w:t>
            </w:r>
            <w:proofErr w:type="spellEnd"/>
            <w:r w:rsidRPr="007B2A74">
              <w:rPr>
                <w:highlight w:val="lightGray"/>
                <w:lang w:eastAsia="en-US"/>
              </w:rPr>
              <w:t xml:space="preserv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 xml:space="preserve">Test Frequencies as specified in TS36.508 [7] </w:t>
            </w:r>
            <w:proofErr w:type="spellStart"/>
            <w:r w:rsidRPr="007B2A74">
              <w:rPr>
                <w:highlight w:val="lightGray"/>
                <w:lang w:eastAsia="en-US"/>
              </w:rPr>
              <w:t>subclause</w:t>
            </w:r>
            <w:proofErr w:type="spellEnd"/>
            <w:r w:rsidRPr="007B2A74">
              <w:rPr>
                <w:highlight w:val="lightGray"/>
                <w:lang w:eastAsia="en-US"/>
              </w:rPr>
              <w:t xml:space="preserv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w:t>
            </w:r>
            <w:proofErr w:type="spellStart"/>
            <w:r w:rsidRPr="007B2A74">
              <w:rPr>
                <w:highlight w:val="lightGray"/>
                <w:lang w:eastAsia="en-US"/>
              </w:rPr>
              <w:t>N</w:t>
            </w:r>
            <w:r w:rsidRPr="007B2A74">
              <w:rPr>
                <w:highlight w:val="lightGray"/>
                <w:vertAlign w:val="subscript"/>
                <w:lang w:eastAsia="en-US"/>
              </w:rPr>
              <w:t>RB_agg</w:t>
            </w:r>
            <w:proofErr w:type="spellEnd"/>
            <w:r w:rsidRPr="007B2A74">
              <w:rPr>
                <w:highlight w:val="lightGray"/>
                <w:lang w:eastAsia="en-US"/>
              </w:rPr>
              <w:t xml:space="preserve">) as specified in </w:t>
            </w:r>
            <w:proofErr w:type="spellStart"/>
            <w:r w:rsidRPr="007B2A74">
              <w:rPr>
                <w:highlight w:val="lightGray"/>
                <w:lang w:eastAsia="en-US"/>
              </w:rPr>
              <w:t>subclause</w:t>
            </w:r>
            <w:proofErr w:type="spellEnd"/>
            <w:r w:rsidRPr="007B2A74">
              <w:rPr>
                <w:highlight w:val="lightGray"/>
                <w:lang w:eastAsia="en-US"/>
              </w:rPr>
              <w:t xml:space="preserv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 xml:space="preserve">Refer to “PCC </w:t>
            </w:r>
            <w:proofErr w:type="spellStart"/>
            <w:r w:rsidRPr="007B2A74">
              <w:rPr>
                <w:highlight w:val="lightGray"/>
                <w:lang w:eastAsia="en-US"/>
              </w:rPr>
              <w:t>N</w:t>
            </w:r>
            <w:r w:rsidRPr="007B2A74">
              <w:rPr>
                <w:highlight w:val="lightGray"/>
                <w:vertAlign w:val="subscript"/>
                <w:lang w:eastAsia="en-US"/>
              </w:rPr>
              <w:t>RB</w:t>
            </w:r>
            <w:r w:rsidRPr="007B2A74">
              <w:rPr>
                <w:highlight w:val="lightGray"/>
                <w:lang w:eastAsia="en-US"/>
              </w:rPr>
              <w:t>”and</w:t>
            </w:r>
            <w:proofErr w:type="spellEnd"/>
            <w:r w:rsidRPr="007B2A74">
              <w:rPr>
                <w:highlight w:val="lightGray"/>
                <w:lang w:eastAsia="en-US"/>
              </w:rPr>
              <w:t xml:space="preserve">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CA Configuration / </w:t>
            </w:r>
            <w:proofErr w:type="spellStart"/>
            <w:r w:rsidRPr="007B2A74">
              <w:rPr>
                <w:bCs/>
                <w:highlight w:val="lightGray"/>
                <w:lang w:eastAsia="en-US"/>
              </w:rPr>
              <w:t>N</w:t>
            </w:r>
            <w:r w:rsidRPr="007B2A74">
              <w:rPr>
                <w:bCs/>
                <w:highlight w:val="lightGray"/>
                <w:vertAlign w:val="subscript"/>
                <w:lang w:eastAsia="en-US"/>
              </w:rPr>
              <w:t>RB_agg</w:t>
            </w:r>
            <w:proofErr w:type="spellEnd"/>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w:t>
            </w:r>
            <w:proofErr w:type="spellStart"/>
            <w:r w:rsidRPr="007B2A74">
              <w:rPr>
                <w:bCs/>
                <w:highlight w:val="lightGray"/>
                <w:lang w:eastAsia="en-US"/>
              </w:rPr>
              <w:t>RB</w:t>
            </w:r>
            <w:r w:rsidRPr="007B2A74">
              <w:rPr>
                <w:bCs/>
                <w:highlight w:val="lightGray"/>
                <w:vertAlign w:val="subscript"/>
                <w:lang w:eastAsia="en-US"/>
              </w:rPr>
              <w:t>start</w:t>
            </w:r>
            <w:proofErr w:type="spellEnd"/>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t>X</w:t>
            </w:r>
            <w:proofErr w:type="gramStart"/>
            <w:r w:rsidRPr="007B2A74">
              <w:rPr>
                <w:highlight w:val="lightGray"/>
              </w:rPr>
              <w:t>,Y</w:t>
            </w:r>
            <w:proofErr w:type="gramEnd"/>
            <w:r w:rsidRPr="007B2A74">
              <w:rPr>
                <w:highlight w:val="lightGray"/>
              </w:rPr>
              <w:t xml:space="preserve"> correspond to the different bands in the CA Configuration. E.g. for CA_1A-</w:t>
            </w:r>
            <w:r w:rsidRPr="007B2A74">
              <w:rPr>
                <w:highlight w:val="lightGray"/>
                <w:lang w:eastAsia="ja-JP"/>
              </w:rPr>
              <w:t>19</w:t>
            </w:r>
            <w:r w:rsidRPr="007B2A74">
              <w:rPr>
                <w:highlight w:val="lightGray"/>
              </w:rPr>
              <w:t>A</w:t>
            </w:r>
            <w:proofErr w:type="gramStart"/>
            <w:r w:rsidRPr="007B2A74">
              <w:rPr>
                <w:highlight w:val="lightGray"/>
              </w:rPr>
              <w:t>,X</w:t>
            </w:r>
            <w:proofErr w:type="gramEnd"/>
            <w:r w:rsidRPr="007B2A74">
              <w:rPr>
                <w:highlight w:val="lightGray"/>
              </w:rPr>
              <w:t>=1,Y=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proofErr w:type="gramStart"/>
            <w:r w:rsidRPr="007B2A74">
              <w:rPr>
                <w:highlight w:val="lightGray"/>
                <w:lang w:eastAsia="ja-JP"/>
              </w:rPr>
              <w:t>21</w:t>
            </w:r>
            <w:r w:rsidRPr="007B2A74">
              <w:rPr>
                <w:highlight w:val="lightGray"/>
              </w:rPr>
              <w:t>A ,</w:t>
            </w:r>
            <w:proofErr w:type="gramEnd"/>
            <w:r w:rsidRPr="007B2A74">
              <w:rPr>
                <w:highlight w:val="lightGray"/>
              </w:rPr>
              <w:t xml:space="preserve">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 xml:space="preserve">A each test point shall be tested. For all other CA configurations only test points with highest </w:t>
            </w:r>
            <w:proofErr w:type="spellStart"/>
            <w:r w:rsidRPr="007B2A74">
              <w:rPr>
                <w:highlight w:val="lightGray"/>
              </w:rPr>
              <w:t>N</w:t>
            </w:r>
            <w:r w:rsidRPr="007B2A74">
              <w:rPr>
                <w:highlight w:val="lightGray"/>
                <w:vertAlign w:val="subscript"/>
              </w:rPr>
              <w:t>RB_</w:t>
            </w:r>
            <w:proofErr w:type="gramStart"/>
            <w:r w:rsidRPr="007B2A74">
              <w:rPr>
                <w:highlight w:val="lightGray"/>
                <w:vertAlign w:val="subscript"/>
              </w:rPr>
              <w:t>agg</w:t>
            </w:r>
            <w:proofErr w:type="spellEnd"/>
            <w:r w:rsidRPr="007B2A74">
              <w:rPr>
                <w:highlight w:val="lightGray"/>
                <w:vertAlign w:val="subscript"/>
              </w:rPr>
              <w:t xml:space="preserve"> </w:t>
            </w:r>
            <w:r w:rsidRPr="007B2A74">
              <w:rPr>
                <w:highlight w:val="lightGray"/>
              </w:rPr>
              <w:t>,</w:t>
            </w:r>
            <w:proofErr w:type="gramEnd"/>
            <w:r w:rsidRPr="007B2A74">
              <w:rPr>
                <w:highlight w:val="lightGray"/>
              </w:rPr>
              <w:t xml:space="preserve">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 xml:space="preserve">As an exception to Note 4, Test Point ID 3 for CA_1A-28A shall be tested for a UE supporting bandwidth combination set 0, even though it has not highest </w:t>
            </w:r>
            <w:proofErr w:type="spellStart"/>
            <w:r w:rsidRPr="007B2A74">
              <w:rPr>
                <w:highlight w:val="lightGray"/>
              </w:rPr>
              <w:t>N</w:t>
            </w:r>
            <w:r w:rsidRPr="007B2A74">
              <w:rPr>
                <w:highlight w:val="lightGray"/>
                <w:vertAlign w:val="subscript"/>
              </w:rPr>
              <w:t>RB_agg</w:t>
            </w:r>
            <w:proofErr w:type="spellEnd"/>
            <w:r w:rsidRPr="007B2A74">
              <w:rPr>
                <w:highlight w:val="lightGray"/>
                <w:vertAlign w:val="subscript"/>
              </w:rPr>
              <w:t xml:space="preserve"> </w:t>
            </w:r>
            <w:r w:rsidRPr="007B2A74">
              <w:rPr>
                <w:highlight w:val="lightGray"/>
              </w:rPr>
              <w:t>for this UE.</w:t>
            </w:r>
          </w:p>
        </w:tc>
      </w:tr>
    </w:tbl>
    <w:p w:rsidR="007B2A74" w:rsidRPr="00777AF8" w:rsidRDefault="007B2A74" w:rsidP="007B2A74"/>
    <w:p w:rsidR="0094390B" w:rsidRPr="007B2A74" w:rsidRDefault="0094390B" w:rsidP="0094390B"/>
    <w:p w:rsidR="00DA3613" w:rsidRPr="0094390B"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 xml:space="preserve">Test Environment as specified in TS 38.508-1 [5] </w:t>
            </w:r>
            <w:proofErr w:type="spellStart"/>
            <w:r w:rsidRPr="007B2A74">
              <w:rPr>
                <w:highlight w:val="lightGray"/>
              </w:rPr>
              <w:t>subclause</w:t>
            </w:r>
            <w:proofErr w:type="spellEnd"/>
            <w:r w:rsidRPr="007B2A74">
              <w:rPr>
                <w:highlight w:val="lightGray"/>
              </w:rPr>
              <w:t xml:space="preserv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 xml:space="preserve">Test Frequencies as specified in TS 38.508-1 [5] </w:t>
            </w:r>
            <w:proofErr w:type="spellStart"/>
            <w:r w:rsidRPr="007B2A74">
              <w:rPr>
                <w:highlight w:val="lightGray"/>
              </w:rPr>
              <w:t>subclause</w:t>
            </w:r>
            <w:proofErr w:type="spellEnd"/>
            <w:r w:rsidRPr="007B2A74">
              <w:rPr>
                <w:highlight w:val="lightGray"/>
              </w:rPr>
              <w:t xml:space="preserv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 xml:space="preserve">Low range, </w:t>
            </w:r>
            <w:proofErr w:type="spellStart"/>
            <w:r w:rsidRPr="007B2A74">
              <w:rPr>
                <w:rFonts w:eastAsia="Times New Roman"/>
                <w:szCs w:val="18"/>
                <w:highlight w:val="lightGray"/>
              </w:rPr>
              <w:t>Mid range</w:t>
            </w:r>
            <w:proofErr w:type="spellEnd"/>
            <w:r w:rsidRPr="007B2A74">
              <w:rPr>
                <w:rFonts w:eastAsia="Times New Roman"/>
                <w:szCs w:val="18"/>
                <w:highlight w:val="lightGray"/>
              </w:rPr>
              <w:t>,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 xml:space="preserve">Test Channel Bandwidths as specified in TS 38.508-1 [5] </w:t>
            </w:r>
            <w:proofErr w:type="spellStart"/>
            <w:r w:rsidRPr="007B2A74">
              <w:rPr>
                <w:highlight w:val="lightGray"/>
              </w:rPr>
              <w:t>subclause</w:t>
            </w:r>
            <w:proofErr w:type="spellEnd"/>
            <w:r w:rsidRPr="007B2A74">
              <w:rPr>
                <w:highlight w:val="lightGray"/>
              </w:rPr>
              <w:t xml:space="preserv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proofErr w:type="spellStart"/>
            <w:r w:rsidRPr="007B2A74">
              <w:rPr>
                <w:highlight w:val="lightGray"/>
              </w:rPr>
              <w:t>Ch</w:t>
            </w:r>
            <w:proofErr w:type="spellEnd"/>
            <w:r w:rsidRPr="007B2A74">
              <w:rPr>
                <w:highlight w:val="lightGray"/>
              </w:rPr>
              <w:t xml:space="preserve">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C for Spurious emission of inter-band 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In [3] the smallest and highest SCS are selected for Single Carrier Spurious emission for UE coexistence verification. It is proposed to reuse the same way for inter-band 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Pr>
          <w:rFonts w:hint="eastAsia"/>
        </w:rPr>
        <w:t xml:space="preserve">and highest </w:t>
      </w:r>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Pr="00DC7B0B" w:rsidRDefault="00A67C80" w:rsidP="00A67C80">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Pr="00DC7B0B" w:rsidRDefault="00A67C80" w:rsidP="00A67C80">
      <w:bookmarkStart w:id="0"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bookmarkEnd w:id="0"/>
    <w:p w:rsidR="00A67C80" w:rsidRPr="003B026C" w:rsidRDefault="00A67C80" w:rsidP="00A67C80">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1C4EB0" w:rsidRDefault="001C4EB0" w:rsidP="001C4EB0">
      <w:pPr>
        <w:pStyle w:val="Heading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w:t>
      </w:r>
      <w:proofErr w:type="gramStart"/>
      <w:r>
        <w:rPr>
          <w:rFonts w:hint="eastAsia"/>
        </w:rPr>
        <w:t>Spurious</w:t>
      </w:r>
      <w:proofErr w:type="gramEnd"/>
      <w:r>
        <w:rPr>
          <w:rFonts w:hint="eastAsia"/>
        </w:rPr>
        <w:t xml:space="preserve">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1C4EB0" w:rsidRPr="003B026C" w:rsidRDefault="001C4EB0" w:rsidP="001C4EB0">
      <w:pPr>
        <w:rPr>
          <w:lang w:eastAsia="en-US"/>
        </w:rPr>
      </w:pPr>
      <w:r>
        <w:rPr>
          <w:lang w:eastAsia="en-US"/>
        </w:rPr>
        <w:t xml:space="preserve"> </w:t>
      </w:r>
    </w:p>
    <w:p w:rsidR="001C4EB0" w:rsidRPr="003B026C" w:rsidRDefault="001C4EB0" w:rsidP="001C4EB0">
      <w:pPr>
        <w:pStyle w:val="Heading2"/>
        <w:tabs>
          <w:tab w:val="clear" w:pos="576"/>
          <w:tab w:val="num" w:pos="432"/>
        </w:tabs>
        <w:ind w:left="432" w:hanging="432"/>
        <w:rPr>
          <w:rFonts w:cs="Arial"/>
          <w:lang w:val="en-US"/>
        </w:rPr>
      </w:pPr>
      <w:r>
        <w:rPr>
          <w:rFonts w:cs="Arial"/>
          <w:lang w:val="en-US"/>
        </w:rPr>
        <w:lastRenderedPageBreak/>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Pr="00776DBA" w:rsidRDefault="00E84F56" w:rsidP="001C4EB0">
      <w:r w:rsidRPr="0004061E">
        <w:rPr>
          <w:rFonts w:hint="eastAsia"/>
          <w:highlight w:val="yellow"/>
        </w:rPr>
        <w:t xml:space="preserve">Proposal 7: detail analysis for CA_n3-n78 and CA_n8-n78 can be found in </w:t>
      </w:r>
      <w:proofErr w:type="gramStart"/>
      <w:r w:rsidR="00246BD4" w:rsidRPr="0004061E">
        <w:rPr>
          <w:highlight w:val="yellow"/>
        </w:rPr>
        <w:t>TpAnalysisSpur(</w:t>
      </w:r>
      <w:proofErr w:type="gramEnd"/>
      <w:r w:rsidR="00246BD4" w:rsidRPr="0004061E">
        <w:rPr>
          <w:highlight w:val="yellow"/>
        </w:rPr>
        <w:t>n3A-</w:t>
      </w:r>
      <w:r w:rsidR="00246BD4" w:rsidRPr="0004061E">
        <w:rPr>
          <w:rFonts w:hint="eastAsia"/>
          <w:highlight w:val="yellow"/>
        </w:rPr>
        <w:t>n</w:t>
      </w:r>
      <w:r w:rsidR="00246BD4" w:rsidRPr="0004061E">
        <w:rPr>
          <w:highlight w:val="yellow"/>
        </w:rPr>
        <w:t>78A)_v3.</w:t>
      </w:r>
      <w:r w:rsidR="00246BD4" w:rsidRPr="0004061E">
        <w:rPr>
          <w:rFonts w:hint="eastAsia"/>
          <w:highlight w:val="yellow"/>
        </w:rPr>
        <w:t xml:space="preserve">zip and </w:t>
      </w:r>
      <w:r w:rsidR="00246BD4" w:rsidRPr="0004061E">
        <w:rPr>
          <w:highlight w:val="yellow"/>
        </w:rPr>
        <w:t>TpAnalysisSpur(n</w:t>
      </w:r>
      <w:r w:rsidR="00246BD4" w:rsidRPr="0004061E">
        <w:rPr>
          <w:rFonts w:hint="eastAsia"/>
          <w:highlight w:val="yellow"/>
        </w:rPr>
        <w:t>8</w:t>
      </w:r>
      <w:r w:rsidR="00246BD4" w:rsidRPr="0004061E">
        <w:rPr>
          <w:highlight w:val="yellow"/>
        </w:rPr>
        <w:t>A-</w:t>
      </w:r>
      <w:r w:rsidR="00246BD4" w:rsidRPr="0004061E">
        <w:rPr>
          <w:rFonts w:hint="eastAsia"/>
          <w:highlight w:val="yellow"/>
        </w:rPr>
        <w:t>n</w:t>
      </w:r>
      <w:r w:rsidR="00246BD4" w:rsidRPr="0004061E">
        <w:rPr>
          <w:highlight w:val="yellow"/>
        </w:rPr>
        <w:t>78A)_v3.</w:t>
      </w:r>
      <w:r w:rsidR="00246BD4" w:rsidRPr="0004061E">
        <w:rPr>
          <w:rFonts w:hint="eastAsia"/>
          <w:highlight w:val="yellow"/>
        </w:rPr>
        <w:t>zip</w:t>
      </w:r>
    </w:p>
    <w:p w:rsidR="00086D95" w:rsidRPr="009A56BE" w:rsidRDefault="00343D56" w:rsidP="00086D95">
      <w:pPr>
        <w:pStyle w:val="Heading2"/>
        <w:tabs>
          <w:tab w:val="clear" w:pos="576"/>
          <w:tab w:val="num" w:pos="432"/>
        </w:tabs>
      </w:pPr>
      <w:r>
        <w:t>Number of test points</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04061E" w:rsidRDefault="00E84F56" w:rsidP="00441EB5">
            <w:pPr>
              <w:keepNext/>
              <w:keepLines/>
              <w:jc w:val="center"/>
              <w:rPr>
                <w:rFonts w:cs="Times New Roman"/>
                <w:b/>
                <w:noProof/>
                <w:sz w:val="18"/>
                <w:szCs w:val="20"/>
                <w:highlight w:val="yellow"/>
                <w:lang w:val="en-GB"/>
              </w:rPr>
            </w:pPr>
            <w:r w:rsidRPr="0004061E">
              <w:rPr>
                <w:rFonts w:cs="Times New Roman"/>
                <w:b/>
                <w:noProof/>
                <w:sz w:val="18"/>
                <w:szCs w:val="20"/>
                <w:highlight w:val="yellow"/>
                <w:lang w:val="en-GB"/>
              </w:rPr>
              <w:t>B</w:t>
            </w:r>
            <w:r w:rsidRPr="0004061E">
              <w:rPr>
                <w:rFonts w:cs="Times New Roman" w:hint="eastAsia"/>
                <w:b/>
                <w:noProof/>
                <w:sz w:val="18"/>
                <w:szCs w:val="20"/>
                <w:highlight w:val="yellow"/>
                <w:lang w:val="en-GB"/>
              </w:rPr>
              <w:t>and combination</w:t>
            </w:r>
          </w:p>
        </w:tc>
        <w:tc>
          <w:tcPr>
            <w:tcW w:w="873" w:type="pct"/>
          </w:tcPr>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Environmental</w:t>
            </w:r>
          </w:p>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conditions</w:t>
            </w:r>
          </w:p>
        </w:tc>
        <w:tc>
          <w:tcPr>
            <w:tcW w:w="760" w:type="pct"/>
          </w:tcPr>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 xml:space="preserve">Maximum Number of Frequencies </w:t>
            </w:r>
          </w:p>
        </w:tc>
        <w:tc>
          <w:tcPr>
            <w:tcW w:w="654" w:type="pct"/>
          </w:tcPr>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Maximum Number of ChBW</w:t>
            </w:r>
          </w:p>
        </w:tc>
        <w:tc>
          <w:tcPr>
            <w:tcW w:w="656" w:type="pct"/>
          </w:tcPr>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Number SCS</w:t>
            </w:r>
          </w:p>
        </w:tc>
        <w:tc>
          <w:tcPr>
            <w:tcW w:w="562" w:type="pct"/>
            <w:shd w:val="clear" w:color="auto" w:fill="auto"/>
          </w:tcPr>
          <w:p w:rsidR="00E84F56" w:rsidRPr="0004061E" w:rsidRDefault="00E84F56" w:rsidP="00441EB5">
            <w:pPr>
              <w:keepNext/>
              <w:keepLines/>
              <w:jc w:val="center"/>
              <w:rPr>
                <w:rFonts w:eastAsia="Times New Roman" w:cs="Times New Roman"/>
                <w:b/>
                <w:noProof/>
                <w:sz w:val="18"/>
                <w:szCs w:val="20"/>
                <w:highlight w:val="yellow"/>
                <w:lang w:val="en-GB"/>
              </w:rPr>
            </w:pPr>
            <w:r w:rsidRPr="0004061E">
              <w:rPr>
                <w:rFonts w:eastAsia="Times New Roman" w:cs="Times New Roman"/>
                <w:b/>
                <w:noProof/>
                <w:sz w:val="18"/>
                <w:szCs w:val="20"/>
                <w:highlight w:val="yellow"/>
                <w:lang w:val="en-GB"/>
              </w:rPr>
              <w:t>Number of steps (mod and RB)</w:t>
            </w:r>
          </w:p>
        </w:tc>
        <w:tc>
          <w:tcPr>
            <w:tcW w:w="622" w:type="pct"/>
          </w:tcPr>
          <w:p w:rsidR="00E84F56" w:rsidRPr="0004061E" w:rsidRDefault="00E84F56" w:rsidP="007021D8">
            <w:pPr>
              <w:keepNext/>
              <w:keepLines/>
              <w:jc w:val="center"/>
              <w:rPr>
                <w:rFonts w:cs="Times New Roman"/>
                <w:b/>
                <w:noProof/>
                <w:sz w:val="18"/>
                <w:szCs w:val="20"/>
                <w:highlight w:val="yellow"/>
                <w:lang w:val="en-GB"/>
              </w:rPr>
            </w:pPr>
            <w:r w:rsidRPr="0004061E">
              <w:rPr>
                <w:rFonts w:eastAsia="Times New Roman" w:cs="Times New Roman"/>
                <w:b/>
                <w:noProof/>
                <w:sz w:val="18"/>
                <w:szCs w:val="20"/>
                <w:highlight w:val="yellow"/>
                <w:lang w:val="en-GB"/>
              </w:rPr>
              <w:t xml:space="preserve">Maximum Number of Test </w:t>
            </w:r>
            <w:r w:rsidRPr="0004061E">
              <w:rPr>
                <w:rFonts w:cs="Times New Roman" w:hint="eastAsia"/>
                <w:b/>
                <w:noProof/>
                <w:sz w:val="18"/>
                <w:szCs w:val="20"/>
                <w:highlight w:val="yellow"/>
                <w:lang w:val="en-GB"/>
              </w:rPr>
              <w:t>points</w:t>
            </w:r>
          </w:p>
        </w:tc>
      </w:tr>
      <w:tr w:rsidR="00E84F56" w:rsidRPr="0004061E" w:rsidTr="00E84F56">
        <w:trPr>
          <w:jc w:val="center"/>
        </w:trPr>
        <w:tc>
          <w:tcPr>
            <w:tcW w:w="873" w:type="pct"/>
          </w:tcPr>
          <w:p w:rsidR="00E84F56" w:rsidRPr="0004061E" w:rsidRDefault="00E84F56" w:rsidP="00581E2A">
            <w:pPr>
              <w:rPr>
                <w:highlight w:val="yellow"/>
                <w:lang w:val="en-GB"/>
              </w:rPr>
            </w:pPr>
            <w:r w:rsidRPr="0004061E">
              <w:rPr>
                <w:rFonts w:hint="eastAsia"/>
                <w:highlight w:val="yellow"/>
              </w:rPr>
              <w:t>CA_n3-n78</w:t>
            </w:r>
          </w:p>
        </w:tc>
        <w:tc>
          <w:tcPr>
            <w:tcW w:w="873" w:type="pct"/>
          </w:tcPr>
          <w:p w:rsidR="00E84F56" w:rsidRPr="0004061E" w:rsidRDefault="00E84F56" w:rsidP="00581E2A">
            <w:pPr>
              <w:rPr>
                <w:highlight w:val="yellow"/>
                <w:lang w:val="en-GB"/>
              </w:rPr>
            </w:pPr>
            <w:r w:rsidRPr="0004061E">
              <w:rPr>
                <w:rFonts w:hint="eastAsia"/>
                <w:highlight w:val="yellow"/>
                <w:lang w:val="en-GB"/>
              </w:rPr>
              <w:t>1</w:t>
            </w:r>
          </w:p>
        </w:tc>
        <w:tc>
          <w:tcPr>
            <w:tcW w:w="760" w:type="pct"/>
          </w:tcPr>
          <w:p w:rsidR="00E84F56" w:rsidRPr="0004061E" w:rsidRDefault="00E84F56" w:rsidP="00581E2A">
            <w:pPr>
              <w:rPr>
                <w:highlight w:val="yellow"/>
                <w:lang w:val="en-GB"/>
              </w:rPr>
            </w:pPr>
            <w:r w:rsidRPr="0004061E">
              <w:rPr>
                <w:rFonts w:hint="eastAsia"/>
                <w:highlight w:val="yellow"/>
                <w:lang w:val="en-GB"/>
              </w:rPr>
              <w:t>1</w:t>
            </w:r>
          </w:p>
        </w:tc>
        <w:tc>
          <w:tcPr>
            <w:tcW w:w="654" w:type="pct"/>
          </w:tcPr>
          <w:p w:rsidR="00E84F56" w:rsidRPr="0004061E" w:rsidRDefault="00E84F56" w:rsidP="00581E2A">
            <w:pPr>
              <w:rPr>
                <w:highlight w:val="yellow"/>
                <w:lang w:val="en-GB"/>
              </w:rPr>
            </w:pPr>
            <w:r w:rsidRPr="0004061E">
              <w:rPr>
                <w:rFonts w:hint="eastAsia"/>
                <w:highlight w:val="yellow"/>
                <w:lang w:val="en-GB"/>
              </w:rPr>
              <w:t>1</w:t>
            </w:r>
          </w:p>
        </w:tc>
        <w:tc>
          <w:tcPr>
            <w:tcW w:w="656" w:type="pct"/>
          </w:tcPr>
          <w:p w:rsidR="00E84F56" w:rsidRPr="0004061E" w:rsidRDefault="00E84F56" w:rsidP="00E84F56">
            <w:pPr>
              <w:ind w:firstLineChars="150" w:firstLine="315"/>
              <w:rPr>
                <w:rFonts w:eastAsia="宋体"/>
                <w:highlight w:val="yellow"/>
              </w:rPr>
            </w:pPr>
            <w:r w:rsidRPr="0004061E">
              <w:rPr>
                <w:rFonts w:hint="eastAsia"/>
                <w:highlight w:val="yellow"/>
              </w:rPr>
              <w:t>1</w:t>
            </w:r>
          </w:p>
        </w:tc>
        <w:tc>
          <w:tcPr>
            <w:tcW w:w="562" w:type="pct"/>
            <w:shd w:val="clear" w:color="auto" w:fill="auto"/>
          </w:tcPr>
          <w:p w:rsidR="00E84F56" w:rsidRPr="0004061E" w:rsidRDefault="00E84F56" w:rsidP="00776DBA">
            <w:pPr>
              <w:rPr>
                <w:rFonts w:eastAsia="宋体"/>
                <w:highlight w:val="yellow"/>
              </w:rPr>
            </w:pPr>
            <w:r w:rsidRPr="0004061E">
              <w:rPr>
                <w:rFonts w:hint="eastAsia"/>
                <w:highlight w:val="yellow"/>
              </w:rPr>
              <w:t>1</w:t>
            </w:r>
          </w:p>
          <w:p w:rsidR="00E84F56" w:rsidRPr="0004061E" w:rsidRDefault="00E84F56" w:rsidP="00581E2A">
            <w:pPr>
              <w:rPr>
                <w:rFonts w:eastAsia="宋体"/>
                <w:highlight w:val="yellow"/>
              </w:rPr>
            </w:pPr>
          </w:p>
        </w:tc>
        <w:tc>
          <w:tcPr>
            <w:tcW w:w="622" w:type="pct"/>
          </w:tcPr>
          <w:p w:rsidR="00E84F56" w:rsidRPr="0004061E" w:rsidRDefault="00E84F56" w:rsidP="00581E2A">
            <w:pPr>
              <w:rPr>
                <w:highlight w:val="yellow"/>
                <w:lang w:val="en-GB"/>
              </w:rPr>
            </w:pPr>
            <w:r w:rsidRPr="0004061E">
              <w:rPr>
                <w:rFonts w:hint="eastAsia"/>
                <w:highlight w:val="yellow"/>
                <w:lang w:val="en-GB"/>
              </w:rPr>
              <w:t>3</w:t>
            </w:r>
          </w:p>
        </w:tc>
      </w:tr>
      <w:tr w:rsidR="00246BD4" w:rsidRPr="00163413" w:rsidTr="00E84F56">
        <w:trPr>
          <w:jc w:val="center"/>
        </w:trPr>
        <w:tc>
          <w:tcPr>
            <w:tcW w:w="873" w:type="pct"/>
          </w:tcPr>
          <w:p w:rsidR="00246BD4" w:rsidRPr="0004061E" w:rsidRDefault="00246BD4" w:rsidP="00581E2A">
            <w:pPr>
              <w:rPr>
                <w:highlight w:val="yellow"/>
              </w:rPr>
            </w:pPr>
            <w:r w:rsidRPr="0004061E">
              <w:rPr>
                <w:rFonts w:hint="eastAsia"/>
                <w:highlight w:val="yellow"/>
              </w:rPr>
              <w:t>CA_n8-n78</w:t>
            </w:r>
          </w:p>
        </w:tc>
        <w:tc>
          <w:tcPr>
            <w:tcW w:w="873" w:type="pct"/>
          </w:tcPr>
          <w:p w:rsidR="00246BD4" w:rsidRPr="0004061E" w:rsidRDefault="00962471" w:rsidP="00581E2A">
            <w:pPr>
              <w:rPr>
                <w:highlight w:val="yellow"/>
                <w:lang w:val="en-GB"/>
              </w:rPr>
            </w:pPr>
            <w:r w:rsidRPr="0004061E">
              <w:rPr>
                <w:rFonts w:hint="eastAsia"/>
                <w:highlight w:val="yellow"/>
                <w:lang w:val="en-GB"/>
              </w:rPr>
              <w:t>1</w:t>
            </w:r>
          </w:p>
        </w:tc>
        <w:tc>
          <w:tcPr>
            <w:tcW w:w="760" w:type="pct"/>
          </w:tcPr>
          <w:p w:rsidR="00246BD4" w:rsidRPr="0004061E" w:rsidDel="00E84F56" w:rsidRDefault="00962471" w:rsidP="00581E2A">
            <w:pPr>
              <w:rPr>
                <w:highlight w:val="yellow"/>
                <w:lang w:val="en-GB"/>
              </w:rPr>
            </w:pPr>
            <w:r w:rsidRPr="0004061E">
              <w:rPr>
                <w:rFonts w:hint="eastAsia"/>
                <w:highlight w:val="yellow"/>
                <w:lang w:val="en-GB"/>
              </w:rPr>
              <w:t>1</w:t>
            </w:r>
          </w:p>
        </w:tc>
        <w:tc>
          <w:tcPr>
            <w:tcW w:w="654" w:type="pct"/>
          </w:tcPr>
          <w:p w:rsidR="00246BD4" w:rsidRPr="0004061E" w:rsidDel="00E84F56" w:rsidRDefault="00962471" w:rsidP="00581E2A">
            <w:pPr>
              <w:rPr>
                <w:highlight w:val="yellow"/>
                <w:lang w:val="en-GB"/>
              </w:rPr>
            </w:pPr>
            <w:r w:rsidRPr="0004061E">
              <w:rPr>
                <w:rFonts w:hint="eastAsia"/>
                <w:highlight w:val="yellow"/>
                <w:lang w:val="en-GB"/>
              </w:rPr>
              <w:t>1</w:t>
            </w:r>
          </w:p>
        </w:tc>
        <w:tc>
          <w:tcPr>
            <w:tcW w:w="656" w:type="pct"/>
          </w:tcPr>
          <w:p w:rsidR="00246BD4" w:rsidRPr="0004061E" w:rsidRDefault="00962471" w:rsidP="00E84F56">
            <w:pPr>
              <w:ind w:firstLineChars="150" w:firstLine="315"/>
              <w:rPr>
                <w:highlight w:val="yellow"/>
              </w:rPr>
            </w:pPr>
            <w:r w:rsidRPr="0004061E">
              <w:rPr>
                <w:rFonts w:hint="eastAsia"/>
                <w:highlight w:val="yellow"/>
              </w:rPr>
              <w:t>2</w:t>
            </w:r>
          </w:p>
        </w:tc>
        <w:tc>
          <w:tcPr>
            <w:tcW w:w="562" w:type="pct"/>
            <w:shd w:val="clear" w:color="auto" w:fill="auto"/>
          </w:tcPr>
          <w:p w:rsidR="00246BD4" w:rsidRPr="0004061E" w:rsidDel="00E84F56" w:rsidRDefault="00962471" w:rsidP="00776DBA">
            <w:pPr>
              <w:rPr>
                <w:highlight w:val="yellow"/>
              </w:rPr>
            </w:pPr>
            <w:r w:rsidRPr="0004061E">
              <w:rPr>
                <w:rFonts w:hint="eastAsia"/>
                <w:highlight w:val="yellow"/>
              </w:rPr>
              <w:t>2</w:t>
            </w:r>
          </w:p>
        </w:tc>
        <w:tc>
          <w:tcPr>
            <w:tcW w:w="622" w:type="pct"/>
          </w:tcPr>
          <w:p w:rsidR="00246BD4" w:rsidDel="00E84F56" w:rsidRDefault="00962471" w:rsidP="00581E2A">
            <w:pPr>
              <w:rPr>
                <w:lang w:val="en-GB"/>
              </w:rPr>
            </w:pPr>
            <w:r w:rsidRPr="0004061E">
              <w:rPr>
                <w:rFonts w:hint="eastAsia"/>
                <w:highlight w:val="yellow"/>
                <w:lang w:val="en-GB"/>
              </w:rPr>
              <w:t>4</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Heading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 xml:space="preserve">Spurious emission for UE </w:t>
      </w:r>
      <w:proofErr w:type="spellStart"/>
      <w:r w:rsidR="00251001">
        <w:rPr>
          <w:rFonts w:hint="eastAsia"/>
          <w:szCs w:val="21"/>
        </w:rPr>
        <w:t>coeixstence</w:t>
      </w:r>
      <w:proofErr w:type="spellEnd"/>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Pr>
          <w:rFonts w:hint="eastAsia"/>
        </w:rPr>
        <w:t xml:space="preserve">and highest </w:t>
      </w:r>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Pr="00776DBA" w:rsidRDefault="00987E42" w:rsidP="00987E42">
      <w:r w:rsidRPr="0004061E">
        <w:rPr>
          <w:rFonts w:hint="eastAsia"/>
          <w:b/>
          <w:highlight w:val="yellow"/>
          <w:lang w:eastAsia="en-US"/>
        </w:rPr>
        <w:t>Proposal 7</w:t>
      </w:r>
      <w:r w:rsidRPr="0004061E">
        <w:rPr>
          <w:rFonts w:hint="eastAsia"/>
          <w:highlight w:val="yellow"/>
        </w:rPr>
        <w:t xml:space="preserve">: detail analysis for CA_n3-n78 and CA_n8-n78 can be found in </w:t>
      </w:r>
      <w:proofErr w:type="gramStart"/>
      <w:r w:rsidRPr="0004061E">
        <w:rPr>
          <w:highlight w:val="yellow"/>
        </w:rPr>
        <w:t>TpAnalysisSpur(</w:t>
      </w:r>
      <w:proofErr w:type="gramEnd"/>
      <w:r w:rsidRPr="0004061E">
        <w:rPr>
          <w:highlight w:val="yellow"/>
        </w:rPr>
        <w:t>n3A-</w:t>
      </w:r>
      <w:r w:rsidRPr="0004061E">
        <w:rPr>
          <w:rFonts w:hint="eastAsia"/>
          <w:highlight w:val="yellow"/>
        </w:rPr>
        <w:t>n</w:t>
      </w:r>
      <w:r w:rsidRPr="0004061E">
        <w:rPr>
          <w:highlight w:val="yellow"/>
        </w:rPr>
        <w:t>78A)_v3.</w:t>
      </w:r>
      <w:r w:rsidRPr="0004061E">
        <w:rPr>
          <w:rFonts w:hint="eastAsia"/>
          <w:highlight w:val="yellow"/>
        </w:rPr>
        <w:t xml:space="preserve">zip and </w:t>
      </w:r>
      <w:r w:rsidRPr="0004061E">
        <w:rPr>
          <w:highlight w:val="yellow"/>
        </w:rPr>
        <w:t>TpAnalysisSpur(n</w:t>
      </w:r>
      <w:r w:rsidRPr="0004061E">
        <w:rPr>
          <w:rFonts w:hint="eastAsia"/>
          <w:highlight w:val="yellow"/>
        </w:rPr>
        <w:t>8</w:t>
      </w:r>
      <w:r w:rsidRPr="0004061E">
        <w:rPr>
          <w:highlight w:val="yellow"/>
        </w:rPr>
        <w:t>A-</w:t>
      </w:r>
      <w:r w:rsidRPr="0004061E">
        <w:rPr>
          <w:rFonts w:hint="eastAsia"/>
          <w:highlight w:val="yellow"/>
        </w:rPr>
        <w:t>n</w:t>
      </w:r>
      <w:r w:rsidRPr="0004061E">
        <w:rPr>
          <w:highlight w:val="yellow"/>
        </w:rPr>
        <w:t>78A)_v3.</w:t>
      </w:r>
      <w:r w:rsidRPr="0004061E">
        <w:rPr>
          <w:rFonts w:hint="eastAsia"/>
          <w:highlight w:val="yellow"/>
        </w:rPr>
        <w:t>zip</w:t>
      </w:r>
      <w:bookmarkStart w:id="1" w:name="_GoBack"/>
      <w:bookmarkEnd w:id="1"/>
    </w:p>
    <w:p w:rsidR="00987E42" w:rsidRPr="00987E42" w:rsidRDefault="00987E42" w:rsidP="002B19A3"/>
    <w:p w:rsidR="001876C0" w:rsidRDefault="001876C0" w:rsidP="001876C0">
      <w:pPr>
        <w:pStyle w:val="Heading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51001" w:rsidRPr="003333CD" w:rsidRDefault="00251001" w:rsidP="00251001">
      <w:r>
        <w:rPr>
          <w:rFonts w:hint="eastAsia"/>
        </w:rPr>
        <w:t>[3]</w:t>
      </w:r>
      <w:r w:rsidRPr="002B7E65">
        <w:t xml:space="preserve"> </w:t>
      </w:r>
      <w:r w:rsidRPr="003333CD">
        <w:t>R5-182019, "Discussion of NR FR1 Test Point for TX</w:t>
      </w:r>
      <w:r>
        <w:t xml:space="preserve"> Spurious Emission test </w:t>
      </w:r>
      <w:proofErr w:type="gramStart"/>
      <w:r>
        <w:t>cases "</w:t>
      </w:r>
      <w:proofErr w:type="gramEnd"/>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15</w:t>
      </w:r>
      <w:r w:rsidRPr="00694AA9">
        <w:t>.</w:t>
      </w:r>
      <w:r>
        <w:rPr>
          <w:rFonts w:hint="eastAsia"/>
        </w:rPr>
        <w:t>4</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lastRenderedPageBreak/>
        <w:t xml:space="preserve">[5] </w:t>
      </w:r>
      <w:r w:rsidRPr="00694AA9">
        <w:t>3GPP TS 38.521-1 v</w:t>
      </w:r>
      <w:r>
        <w:rPr>
          <w:rFonts w:hint="eastAsia"/>
        </w:rPr>
        <w:t>15</w:t>
      </w:r>
      <w:r w:rsidRPr="00694AA9">
        <w:t>.</w:t>
      </w:r>
      <w:r>
        <w:rPr>
          <w:rFonts w:hint="eastAsia"/>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rPr>
        <w:t>.</w:t>
      </w:r>
    </w:p>
    <w:p w:rsidR="00EB3700" w:rsidRDefault="00EB3700" w:rsidP="00EB3700">
      <w:r>
        <w:rPr>
          <w:rFonts w:hint="eastAsia"/>
        </w:rPr>
        <w:t xml:space="preserve">[6] </w:t>
      </w:r>
      <w:r>
        <w:t>3GPP TS 38.101-1 v15.</w:t>
      </w:r>
      <w:r>
        <w:rPr>
          <w:rFonts w:hint="eastAsia"/>
        </w:rPr>
        <w:t>4</w:t>
      </w:r>
      <w:r>
        <w:t>.0 User Equipment (UE) radio transmission and reception; Part 1: Range 1 Standalone</w:t>
      </w:r>
      <w:r w:rsidRPr="00AD2D5F" w:rsidDel="00E00B17">
        <w:rPr>
          <w:lang w:eastAsia="ja-JP"/>
        </w:rPr>
        <w:t xml:space="preserve"> </w:t>
      </w:r>
      <w:r>
        <w:rPr>
          <w:lang w:eastAsia="ja-JP"/>
        </w:rPr>
        <w:t>(Release 15)</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534" w:rsidRDefault="00023534" w:rsidP="00FF76F4">
      <w:r>
        <w:separator/>
      </w:r>
    </w:p>
  </w:endnote>
  <w:endnote w:type="continuationSeparator" w:id="0">
    <w:p w:rsidR="00023534" w:rsidRDefault="0002353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534" w:rsidRDefault="00023534" w:rsidP="00FF76F4">
      <w:r>
        <w:separator/>
      </w:r>
    </w:p>
  </w:footnote>
  <w:footnote w:type="continuationSeparator" w:id="0">
    <w:p w:rsidR="00023534" w:rsidRDefault="00023534"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1ABC"/>
    <w:rsid w:val="00014035"/>
    <w:rsid w:val="00015077"/>
    <w:rsid w:val="00017DE0"/>
    <w:rsid w:val="000224CD"/>
    <w:rsid w:val="00022887"/>
    <w:rsid w:val="00023534"/>
    <w:rsid w:val="00031A3E"/>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378F9"/>
    <w:rsid w:val="00E55E87"/>
    <w:rsid w:val="00E57036"/>
    <w:rsid w:val="00E6294E"/>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Heading 8111 Char,Heading 8111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Heading5"/>
    <w:next w:val="Normal"/>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Index1">
    <w:name w:val="index 1"/>
    <w:basedOn w:val="Normal"/>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7B2A74"/>
    <w:pPr>
      <w:ind w:left="284"/>
    </w:pPr>
  </w:style>
  <w:style w:type="paragraph" w:customStyle="1" w:styleId="TT">
    <w:name w:val="TT"/>
    <w:basedOn w:val="Heading1"/>
    <w:next w:val="Normal"/>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Normal"/>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Normal"/>
    <w:rsid w:val="007B2A74"/>
    <w:pPr>
      <w:ind w:left="1985" w:hanging="1985"/>
    </w:pPr>
  </w:style>
  <w:style w:type="paragraph" w:styleId="TOC7">
    <w:name w:val="toc 7"/>
    <w:basedOn w:val="TOC6"/>
    <w:next w:val="Normal"/>
    <w:rsid w:val="007B2A74"/>
    <w:pPr>
      <w:ind w:left="2268" w:hanging="2268"/>
    </w:pPr>
  </w:style>
  <w:style w:type="paragraph" w:styleId="ListBullet">
    <w:name w:val="List Bullet"/>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7B2A74"/>
  </w:style>
  <w:style w:type="paragraph" w:styleId="List2">
    <w:name w:val="List 2"/>
    <w:basedOn w:val="List"/>
    <w:link w:val="List2Char"/>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7B2A74"/>
  </w:style>
  <w:style w:type="paragraph" w:styleId="List3">
    <w:name w:val="List 3"/>
    <w:basedOn w:val="List2"/>
    <w:link w:val="List3Char"/>
    <w:rsid w:val="007B2A74"/>
    <w:pPr>
      <w:ind w:left="1135"/>
    </w:pPr>
  </w:style>
  <w:style w:type="paragraph" w:customStyle="1" w:styleId="B4">
    <w:name w:val="B4"/>
    <w:basedOn w:val="List4"/>
    <w:link w:val="B4Char"/>
    <w:rsid w:val="007B2A74"/>
  </w:style>
  <w:style w:type="paragraph" w:styleId="List4">
    <w:name w:val="List 4"/>
    <w:basedOn w:val="List3"/>
    <w:rsid w:val="007B2A74"/>
    <w:pPr>
      <w:ind w:left="1418"/>
    </w:pPr>
  </w:style>
  <w:style w:type="paragraph" w:customStyle="1" w:styleId="B5">
    <w:name w:val="B5"/>
    <w:basedOn w:val="List5"/>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IndexHeading">
    <w:name w:val="index heading"/>
    <w:basedOn w:val="Normal"/>
    <w:next w:val="Normal"/>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ListBullet2">
    <w:name w:val="List Bullet 2"/>
    <w:basedOn w:val="ListBullet"/>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PageNumber">
    <w:name w:val="page number"/>
    <w:basedOn w:val="DefaultParagraphFont"/>
    <w:rsid w:val="007B2A74"/>
  </w:style>
  <w:style w:type="paragraph" w:styleId="ListNumber2">
    <w:name w:val="List Number 2"/>
    <w:basedOn w:val="ListNumber"/>
    <w:rsid w:val="007B2A74"/>
    <w:pPr>
      <w:ind w:left="851"/>
    </w:pPr>
  </w:style>
  <w:style w:type="paragraph" w:styleId="ListNumber">
    <w:name w:val="List Number"/>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7B2A74"/>
    <w:rPr>
      <w:b/>
      <w:position w:val="6"/>
      <w:sz w:val="16"/>
    </w:rPr>
  </w:style>
  <w:style w:type="paragraph" w:styleId="ListBullet3">
    <w:name w:val="List Bullet 3"/>
    <w:basedOn w:val="ListBullet2"/>
    <w:rsid w:val="007B2A74"/>
    <w:pPr>
      <w:ind w:left="1135"/>
    </w:pPr>
  </w:style>
  <w:style w:type="paragraph" w:styleId="List5">
    <w:name w:val="List 5"/>
    <w:basedOn w:val="List4"/>
    <w:rsid w:val="007B2A74"/>
    <w:pPr>
      <w:ind w:left="1702"/>
    </w:pPr>
  </w:style>
  <w:style w:type="paragraph" w:styleId="ListBullet4">
    <w:name w:val="List Bullet 4"/>
    <w:basedOn w:val="ListBullet3"/>
    <w:rsid w:val="007B2A74"/>
    <w:pPr>
      <w:ind w:left="1418"/>
    </w:pPr>
  </w:style>
  <w:style w:type="paragraph" w:styleId="ListBullet5">
    <w:name w:val="List Bullet 5"/>
    <w:basedOn w:val="ListBullet4"/>
    <w:rsid w:val="007B2A74"/>
    <w:pPr>
      <w:ind w:left="1702"/>
    </w:pPr>
  </w:style>
  <w:style w:type="character" w:customStyle="1" w:styleId="EXChar">
    <w:name w:val="EX Char"/>
    <w:rsid w:val="007B2A74"/>
    <w:rPr>
      <w:lang w:val="en-GB"/>
    </w:rPr>
  </w:style>
  <w:style w:type="paragraph" w:styleId="PlainText">
    <w:name w:val="Plain Text"/>
    <w:basedOn w:val="Normal"/>
    <w:link w:val="PlainTextChar"/>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ListNumber5">
    <w:name w:val="List Number 5"/>
    <w:basedOn w:val="Normal"/>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a0">
    <w:name w:val="修订"/>
    <w:hidden/>
    <w:semiHidden/>
    <w:rsid w:val="007B2A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7B2A74"/>
    <w:rPr>
      <w:rFonts w:ascii="Times New Roman" w:eastAsia="宋体" w:hAnsi="Times New Roman" w:cs="Times New Roman"/>
      <w:kern w:val="0"/>
      <w:sz w:val="20"/>
      <w:szCs w:val="20"/>
      <w:lang w:val="en-GB" w:eastAsia="en-US"/>
    </w:rPr>
  </w:style>
  <w:style w:type="character" w:styleId="EndnoteReference">
    <w:name w:val="endnote reference"/>
    <w:rsid w:val="007B2A74"/>
    <w:rPr>
      <w:vertAlign w:val="superscript"/>
    </w:rPr>
  </w:style>
  <w:style w:type="paragraph" w:customStyle="1" w:styleId="FL">
    <w:name w:val="FL"/>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7B2A74"/>
    <w:pPr>
      <w:spacing w:before="120"/>
      <w:outlineLvl w:val="2"/>
    </w:pPr>
    <w:rPr>
      <w:sz w:val="28"/>
    </w:rPr>
  </w:style>
  <w:style w:type="paragraph" w:customStyle="1" w:styleId="Heading2Head2A2">
    <w:name w:val="Heading 2.Head2A.2"/>
    <w:basedOn w:val="Heading1"/>
    <w:next w:val="Normal"/>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BodyText2"/>
    <w:rsid w:val="007B2A7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DocumentMap">
    <w:name w:val="Document Map"/>
    <w:basedOn w:val="Normal"/>
    <w:link w:val="DocumentMapChar"/>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7B2A74"/>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CommentReference">
    <w:name w:val="annotation reference"/>
    <w:rsid w:val="007B2A74"/>
    <w:rPr>
      <w:sz w:val="16"/>
    </w:rPr>
  </w:style>
  <w:style w:type="paragraph" w:styleId="CommentText">
    <w:name w:val="annotation text"/>
    <w:basedOn w:val="Normal"/>
    <w:link w:val="CommentText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7B2A74"/>
    <w:rPr>
      <w:rFonts w:ascii="Times New Roman" w:eastAsia="MS Mincho" w:hAnsi="Times New Roman" w:cs="Times New Roman"/>
      <w:kern w:val="0"/>
      <w:sz w:val="20"/>
      <w:szCs w:val="20"/>
      <w:lang w:val="en-GB" w:eastAsia="x-none"/>
    </w:rPr>
  </w:style>
  <w:style w:type="character" w:styleId="FollowedHyperlink">
    <w:name w:val="FollowedHyperlink"/>
    <w:qFormat/>
    <w:rsid w:val="007B2A74"/>
    <w:rPr>
      <w:color w:val="800080"/>
      <w:u w:val="single"/>
    </w:rPr>
  </w:style>
  <w:style w:type="paragraph" w:styleId="CommentSubject">
    <w:name w:val="annotation subject"/>
    <w:basedOn w:val="CommentText"/>
    <w:next w:val="CommentText"/>
    <w:link w:val="CommentSubjectChar"/>
    <w:rsid w:val="007B2A74"/>
    <w:rPr>
      <w:b/>
      <w:bCs/>
    </w:rPr>
  </w:style>
  <w:style w:type="character" w:customStyle="1" w:styleId="CommentSubjectChar">
    <w:name w:val="Comment Subject Char"/>
    <w:basedOn w:val="CommentTextChar"/>
    <w:link w:val="CommentSubject"/>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B2A7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B2A74"/>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7B2A74"/>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7B2A74"/>
  </w:style>
  <w:style w:type="paragraph" w:customStyle="1" w:styleId="1Char">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1">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7B2A74"/>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Title">
    <w:name w:val="Title"/>
    <w:aliases w:val="Section Header"/>
    <w:basedOn w:val="Normal"/>
    <w:next w:val="Normal"/>
    <w:link w:val="TitleChar"/>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Date">
    <w:name w:val="Date"/>
    <w:basedOn w:val="Normal"/>
    <w:next w:val="Normal"/>
    <w:link w:val="Dat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7B2A74"/>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Normal"/>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7B2A74"/>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7B2A74"/>
    <w:pPr>
      <w:ind w:left="1418" w:hanging="1418"/>
    </w:pPr>
    <w:rPr>
      <w:rFonts w:eastAsia="MS Mincho"/>
      <w:lang w:eastAsia="en-GB"/>
    </w:rPr>
  </w:style>
  <w:style w:type="paragraph" w:customStyle="1" w:styleId="Caption1">
    <w:name w:val="Caption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7B2A74"/>
    <w:pPr>
      <w:widowControl w:val="0"/>
      <w:spacing w:after="120"/>
      <w:ind w:left="283" w:hanging="283"/>
    </w:pPr>
    <w:rPr>
      <w:lang w:eastAsia="de-DE"/>
    </w:rPr>
  </w:style>
  <w:style w:type="paragraph" w:customStyle="1" w:styleId="11BodyText">
    <w:name w:val="11 BodyText"/>
    <w:basedOn w:val="Normal"/>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7B2A74"/>
  </w:style>
  <w:style w:type="character" w:customStyle="1" w:styleId="CRCoverPageChar">
    <w:name w:val="CR Cover Page Char"/>
    <w:link w:val="CRCoverPage"/>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2">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3">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3">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Normal"/>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5">
    <w:name w:val="吹き出し"/>
    <w:basedOn w:val="Normal"/>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7B2A74"/>
    <w:pPr>
      <w:overflowPunct/>
      <w:autoSpaceDE/>
      <w:autoSpaceDN/>
      <w:adjustRightInd/>
      <w:textAlignment w:val="auto"/>
    </w:pPr>
    <w:rPr>
      <w:rFonts w:eastAsia="PMingLiU"/>
      <w:b/>
      <w:bCs/>
    </w:rPr>
  </w:style>
  <w:style w:type="paragraph" w:customStyle="1" w:styleId="Textedebulles">
    <w:name w:val="Texte de bulles"/>
    <w:basedOn w:val="Normal"/>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Normal"/>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NoList"/>
    <w:semiHidden/>
    <w:rsid w:val="007B2A74"/>
  </w:style>
  <w:style w:type="paragraph" w:customStyle="1" w:styleId="xl22">
    <w:name w:val="xl22"/>
    <w:basedOn w:val="Normal"/>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7B2A74"/>
    <w:rPr>
      <w:rFonts w:ascii="Times New Roman" w:eastAsia="PMingLiU" w:hAnsi="Times New Roman" w:cs="Times New Roman"/>
      <w:kern w:val="0"/>
      <w:sz w:val="20"/>
      <w:szCs w:val="20"/>
    </w:rPr>
    <w:tblPr/>
  </w:style>
  <w:style w:type="paragraph" w:customStyle="1" w:styleId="MO">
    <w:name w:val="MO"/>
    <w:basedOn w:val="Normal"/>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4">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1">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Emphasis">
    <w:name w:val="Emphasis"/>
    <w:qFormat/>
    <w:rsid w:val="007B2A74"/>
    <w:rPr>
      <w:i/>
      <w:iCs/>
    </w:rPr>
  </w:style>
  <w:style w:type="paragraph" w:customStyle="1" w:styleId="IBN">
    <w:name w:val="IBN"/>
    <w:basedOn w:val="Normal"/>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Normal"/>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Normal"/>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Normal"/>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7B2A74"/>
    <w:rPr>
      <w:vertAlign w:val="superscript"/>
    </w:rPr>
  </w:style>
  <w:style w:type="paragraph" w:customStyle="1" w:styleId="berschrift1H1">
    <w:name w:val="Überschrift 1.H1"/>
    <w:basedOn w:val="Normal"/>
    <w:next w:val="Normal"/>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Normal"/>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Normal"/>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DefaultParagraphFont"/>
    <w:rsid w:val="007B2A74"/>
  </w:style>
  <w:style w:type="character" w:customStyle="1" w:styleId="ENChar">
    <w:name w:val="EN Char"/>
    <w:rsid w:val="007B2A74"/>
    <w:rPr>
      <w:color w:val="FF0000"/>
      <w:lang w:val="en-GB" w:eastAsia="en-US"/>
    </w:rPr>
  </w:style>
  <w:style w:type="character" w:customStyle="1" w:styleId="ListChar3">
    <w:name w:val="List Char3"/>
    <w:link w:val="List"/>
    <w:rsid w:val="007B2A74"/>
  </w:style>
  <w:style w:type="paragraph" w:customStyle="1" w:styleId="TableEntry0">
    <w:name w:val="Table Entry"/>
    <w:basedOn w:val="Normal"/>
    <w:next w:val="Normal"/>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Normal"/>
    <w:rsid w:val="007B2A74"/>
    <w:pPr>
      <w:keepNext/>
      <w:widowControl/>
      <w:jc w:val="center"/>
    </w:pPr>
    <w:rPr>
      <w:rFonts w:ascii="Arial" w:eastAsia="宋体" w:hAnsi="Arial" w:cs="Arial"/>
      <w:kern w:val="0"/>
      <w:sz w:val="18"/>
      <w:szCs w:val="18"/>
    </w:rPr>
  </w:style>
  <w:style w:type="paragraph" w:customStyle="1" w:styleId="tal00">
    <w:name w:val="tal0"/>
    <w:basedOn w:val="Normal"/>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Preformatted">
    <w:name w:val="HTML Preformatted"/>
    <w:basedOn w:val="Normal"/>
    <w:link w:val="HTMLPreformatted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TOC8"/>
    <w:rsid w:val="007B2A74"/>
    <w:pPr>
      <w:keepNext w:val="0"/>
      <w:ind w:left="1418" w:hanging="1418"/>
    </w:pPr>
    <w:rPr>
      <w:rFonts w:eastAsia="MS Mincho"/>
      <w:lang w:eastAsia="ja-JP"/>
    </w:rPr>
  </w:style>
  <w:style w:type="numbering" w:customStyle="1" w:styleId="NoList2">
    <w:name w:val="No List2"/>
    <w:next w:val="NoList"/>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7B2A74"/>
  </w:style>
  <w:style w:type="numbering" w:customStyle="1" w:styleId="NoList4">
    <w:name w:val="No List4"/>
    <w:next w:val="NoList"/>
    <w:semiHidden/>
    <w:rsid w:val="007B2A74"/>
  </w:style>
  <w:style w:type="numbering" w:customStyle="1" w:styleId="NoList5">
    <w:name w:val="No List5"/>
    <w:next w:val="NoList"/>
    <w:semiHidden/>
    <w:rsid w:val="007B2A74"/>
  </w:style>
  <w:style w:type="numbering" w:customStyle="1" w:styleId="NoList6">
    <w:name w:val="No List6"/>
    <w:next w:val="NoList"/>
    <w:semiHidden/>
    <w:rsid w:val="007B2A74"/>
  </w:style>
  <w:style w:type="numbering" w:customStyle="1" w:styleId="NoList7">
    <w:name w:val="No List7"/>
    <w:next w:val="NoList"/>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NoList"/>
    <w:semiHidden/>
    <w:rsid w:val="007B2A74"/>
  </w:style>
  <w:style w:type="numbering" w:customStyle="1" w:styleId="NoList21">
    <w:name w:val="No List21"/>
    <w:next w:val="NoList"/>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Normal"/>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Normal"/>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2">
    <w:name w:val="列出段落2"/>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7B2A74"/>
    <w:rPr>
      <w:rFonts w:ascii="Courier New" w:eastAsia="Times New Roman" w:hAnsi="Courier New" w:cs="Courier New"/>
      <w:sz w:val="20"/>
      <w:szCs w:val="20"/>
    </w:rPr>
  </w:style>
  <w:style w:type="paragraph" w:customStyle="1" w:styleId="b31">
    <w:name w:val="b3"/>
    <w:basedOn w:val="Normal"/>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9">
    <w:name w:val="段落フォント"/>
    <w:rsid w:val="007B2A74"/>
  </w:style>
  <w:style w:type="character" w:customStyle="1" w:styleId="aa">
    <w:name w:val="脚注番号"/>
    <w:rsid w:val="007B2A74"/>
    <w:rPr>
      <w:b/>
      <w:position w:val="3"/>
      <w:sz w:val="16"/>
    </w:rPr>
  </w:style>
  <w:style w:type="character" w:customStyle="1" w:styleId="ab">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
    <w:name w:val="(文字) (文字)8"/>
    <w:rsid w:val="007B2A74"/>
    <w:rPr>
      <w:rFonts w:ascii="Arial" w:eastAsia="MS Mincho" w:hAnsi="Arial"/>
      <w:lang w:val="en-GB" w:eastAsia="ar-SA" w:bidi="ar-SA"/>
    </w:rPr>
  </w:style>
  <w:style w:type="character" w:customStyle="1" w:styleId="7">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2">
    <w:name w:val="(文字) (文字)3"/>
    <w:rsid w:val="007B2A74"/>
    <w:rPr>
      <w:rFonts w:eastAsia="MS Mincho"/>
      <w:lang w:val="en-GB" w:eastAsia="ar-SA" w:bidi="ar-SA"/>
    </w:rPr>
  </w:style>
  <w:style w:type="character" w:customStyle="1" w:styleId="16">
    <w:name w:val="(文字) (文字)1"/>
    <w:rsid w:val="007B2A74"/>
    <w:rPr>
      <w:rFonts w:eastAsia="MS Mincho"/>
      <w:lang w:val="en-GB" w:eastAsia="ar-SA" w:bidi="ar-SA"/>
    </w:rPr>
  </w:style>
  <w:style w:type="character" w:customStyle="1" w:styleId="ac">
    <w:name w:val="番号付け記号"/>
    <w:rsid w:val="007B2A74"/>
  </w:style>
  <w:style w:type="paragraph" w:customStyle="1" w:styleId="ad">
    <w:name w:val="見出し"/>
    <w:basedOn w:val="Normal"/>
    <w:next w:val="BodyText"/>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7B2A74"/>
    <w:pPr>
      <w:ind w:left="851" w:hanging="284"/>
    </w:pPr>
  </w:style>
  <w:style w:type="paragraph" w:customStyle="1" w:styleId="af1">
    <w:name w:val="箇条書き"/>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7B2A74"/>
    <w:pPr>
      <w:tabs>
        <w:tab w:val="clear" w:pos="644"/>
        <w:tab w:val="num" w:pos="1494"/>
      </w:tabs>
      <w:ind w:left="851" w:hanging="284"/>
    </w:pPr>
  </w:style>
  <w:style w:type="paragraph" w:customStyle="1" w:styleId="33">
    <w:name w:val="箇条書き 3"/>
    <w:basedOn w:val="25"/>
    <w:rsid w:val="007B2A74"/>
    <w:pPr>
      <w:ind w:left="1135"/>
    </w:pPr>
  </w:style>
  <w:style w:type="paragraph" w:customStyle="1" w:styleId="26">
    <w:name w:val="一覧 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7B2A74"/>
    <w:pPr>
      <w:ind w:left="1135"/>
    </w:pPr>
  </w:style>
  <w:style w:type="paragraph" w:customStyle="1" w:styleId="42">
    <w:name w:val="一覧 4"/>
    <w:basedOn w:val="34"/>
    <w:rsid w:val="007B2A74"/>
    <w:pPr>
      <w:ind w:left="1418"/>
    </w:pPr>
  </w:style>
  <w:style w:type="paragraph" w:customStyle="1" w:styleId="50">
    <w:name w:val="一覧 5"/>
    <w:basedOn w:val="42"/>
    <w:rsid w:val="007B2A74"/>
    <w:pPr>
      <w:ind w:left="1702"/>
    </w:pPr>
  </w:style>
  <w:style w:type="paragraph" w:customStyle="1" w:styleId="43">
    <w:name w:val="箇条書き 4"/>
    <w:basedOn w:val="33"/>
    <w:rsid w:val="007B2A74"/>
    <w:pPr>
      <w:ind w:left="1418"/>
    </w:pPr>
  </w:style>
  <w:style w:type="paragraph" w:customStyle="1" w:styleId="51">
    <w:name w:val="箇条書き 5"/>
    <w:basedOn w:val="43"/>
    <w:rsid w:val="007B2A74"/>
    <w:pPr>
      <w:ind w:left="1702"/>
    </w:pPr>
  </w:style>
  <w:style w:type="paragraph" w:customStyle="1" w:styleId="af2">
    <w:name w:val="コメント文字列"/>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7B2A74"/>
    <w:rPr>
      <w:b/>
      <w:bCs/>
    </w:rPr>
  </w:style>
  <w:style w:type="paragraph" w:customStyle="1" w:styleId="af4">
    <w:name w:val="見出しマップ"/>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Normal"/>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Normal"/>
    <w:next w:val="Normal"/>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List"/>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BodyTextIndent3">
    <w:name w:val="Body Text Indent 3"/>
    <w:basedOn w:val="Normal"/>
    <w:link w:val="BodyTextIndent3Char"/>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Normal"/>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7B2A74"/>
  </w:style>
  <w:style w:type="numbering" w:customStyle="1" w:styleId="NoList12">
    <w:name w:val="No List12"/>
    <w:next w:val="NoList"/>
    <w:semiHidden/>
    <w:rsid w:val="007B2A74"/>
  </w:style>
  <w:style w:type="numbering" w:customStyle="1" w:styleId="NoList22">
    <w:name w:val="No List22"/>
    <w:next w:val="NoList"/>
    <w:semiHidden/>
    <w:rsid w:val="007B2A74"/>
  </w:style>
  <w:style w:type="numbering" w:customStyle="1" w:styleId="NoList9">
    <w:name w:val="No List9"/>
    <w:next w:val="NoList"/>
    <w:semiHidden/>
    <w:rsid w:val="007B2A74"/>
  </w:style>
  <w:style w:type="numbering" w:customStyle="1" w:styleId="NoList13">
    <w:name w:val="No List13"/>
    <w:next w:val="NoList"/>
    <w:semiHidden/>
    <w:rsid w:val="007B2A74"/>
  </w:style>
  <w:style w:type="numbering" w:customStyle="1" w:styleId="NoList23">
    <w:name w:val="No List23"/>
    <w:next w:val="NoList"/>
    <w:semiHidden/>
    <w:rsid w:val="007B2A74"/>
  </w:style>
  <w:style w:type="numbering" w:customStyle="1" w:styleId="NoList10">
    <w:name w:val="No List10"/>
    <w:next w:val="NoList"/>
    <w:semiHidden/>
    <w:rsid w:val="007B2A74"/>
  </w:style>
  <w:style w:type="character" w:customStyle="1" w:styleId="17">
    <w:name w:val="段落フォント1"/>
    <w:rsid w:val="007B2A74"/>
  </w:style>
  <w:style w:type="character" w:customStyle="1" w:styleId="18">
    <w:name w:val="コメント参照1"/>
    <w:rsid w:val="007B2A74"/>
    <w:rPr>
      <w:sz w:val="16"/>
    </w:rPr>
  </w:style>
  <w:style w:type="paragraph" w:customStyle="1" w:styleId="19">
    <w:name w:val="図表番号1"/>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7B2A74"/>
    <w:pPr>
      <w:ind w:left="851" w:hanging="284"/>
    </w:pPr>
  </w:style>
  <w:style w:type="paragraph" w:customStyle="1" w:styleId="1b">
    <w:name w:val="箇条書き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c">
    <w:name w:val="コメント文字列1"/>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7B2A74"/>
    <w:rPr>
      <w:b/>
      <w:bCs/>
    </w:rPr>
  </w:style>
  <w:style w:type="paragraph" w:customStyle="1" w:styleId="1e">
    <w:name w:val="見出しマップ1"/>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NoList"/>
    <w:semiHidden/>
    <w:rsid w:val="007B2A74"/>
  </w:style>
  <w:style w:type="numbering" w:customStyle="1" w:styleId="NoList31">
    <w:name w:val="No List31"/>
    <w:next w:val="NoList"/>
    <w:semiHidden/>
    <w:rsid w:val="007B2A74"/>
  </w:style>
  <w:style w:type="numbering" w:customStyle="1" w:styleId="NoList41">
    <w:name w:val="No List41"/>
    <w:next w:val="NoList"/>
    <w:semiHidden/>
    <w:rsid w:val="007B2A74"/>
  </w:style>
  <w:style w:type="numbering" w:customStyle="1" w:styleId="NoList51">
    <w:name w:val="No List51"/>
    <w:next w:val="NoList"/>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2">
    <w:name w:val="题注1"/>
    <w:basedOn w:val="Normal"/>
    <w:next w:val="Normal"/>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NoList"/>
    <w:semiHidden/>
    <w:rsid w:val="007B2A74"/>
  </w:style>
  <w:style w:type="numbering" w:customStyle="1" w:styleId="NoList16">
    <w:name w:val="No List16"/>
    <w:next w:val="NoList"/>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Normal"/>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List2Char">
    <w:name w:val="List 2 Char"/>
    <w:link w:val="List2"/>
    <w:rsid w:val="007B2A74"/>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NoList"/>
    <w:semiHidden/>
    <w:rsid w:val="007B2A74"/>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Normal"/>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Normal"/>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Normal"/>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6">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5">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6">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7">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2">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7">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c">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d">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4">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8">
    <w:name w:val="標號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7B2A74"/>
    <w:rPr>
      <w:rFonts w:ascii="Times New Roman" w:eastAsia="Batang" w:hAnsi="Times New Roman" w:cs="Times New Roman"/>
      <w:kern w:val="0"/>
      <w:sz w:val="20"/>
      <w:szCs w:val="20"/>
      <w:lang w:val="en-GB" w:eastAsia="en-US"/>
    </w:rPr>
  </w:style>
  <w:style w:type="paragraph" w:customStyle="1" w:styleId="38">
    <w:name w:val="无间隔3"/>
    <w:qFormat/>
    <w:rsid w:val="007B2A74"/>
    <w:rPr>
      <w:rFonts w:ascii="Times New Roman" w:eastAsia="宋体" w:hAnsi="Times New Roman" w:cs="Times New Roman"/>
      <w:kern w:val="0"/>
      <w:sz w:val="20"/>
      <w:szCs w:val="20"/>
      <w:lang w:val="en-GB" w:eastAsia="en-US"/>
    </w:rPr>
  </w:style>
  <w:style w:type="paragraph" w:customStyle="1" w:styleId="39">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5">
    <w:name w:val="수정4"/>
    <w:hidden/>
    <w:semiHidden/>
    <w:rsid w:val="007B2A74"/>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Normal"/>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Normal"/>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7B2A74"/>
    <w:pPr>
      <w:numPr>
        <w:numId w:val="0"/>
      </w:numPr>
      <w:tabs>
        <w:tab w:val="left" w:pos="432"/>
      </w:tabs>
      <w:outlineLvl w:val="9"/>
    </w:pPr>
    <w:rPr>
      <w:lang w:eastAsia="zh-CN"/>
    </w:rPr>
  </w:style>
  <w:style w:type="paragraph" w:customStyle="1" w:styleId="21">
    <w:name w:val="21"/>
    <w:basedOn w:val="Normal"/>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Heading3"/>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A74"/>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B2A74"/>
    <w:rPr>
      <w:rFonts w:ascii="MingLiU" w:eastAsia="MingLiU" w:hAnsi="Courier New" w:cs="Courier New"/>
      <w:sz w:val="24"/>
      <w:szCs w:val="24"/>
      <w:lang w:val="en-GB" w:eastAsia="en-US"/>
    </w:rPr>
  </w:style>
  <w:style w:type="character" w:customStyle="1" w:styleId="1fc">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6">
    <w:name w:val="吹き出し4"/>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7B2A74"/>
  </w:style>
  <w:style w:type="character" w:customStyle="1" w:styleId="2f">
    <w:name w:val="コメント参照2"/>
    <w:rsid w:val="007B2A74"/>
    <w:rPr>
      <w:sz w:val="16"/>
    </w:rPr>
  </w:style>
  <w:style w:type="paragraph" w:customStyle="1" w:styleId="2f0">
    <w:name w:val="図表番号2"/>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7B2A74"/>
    <w:pPr>
      <w:ind w:left="851" w:hanging="284"/>
    </w:pPr>
  </w:style>
  <w:style w:type="paragraph" w:customStyle="1" w:styleId="2f2">
    <w:name w:val="箇条書き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3">
    <w:name w:val="コメント文字列2"/>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7B2A74"/>
    <w:rPr>
      <w:b/>
      <w:bCs/>
    </w:rPr>
  </w:style>
  <w:style w:type="paragraph" w:customStyle="1" w:styleId="2f5">
    <w:name w:val="見出しマップ2"/>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NoList"/>
    <w:semiHidden/>
    <w:rsid w:val="007B2A74"/>
  </w:style>
  <w:style w:type="paragraph" w:styleId="Subtitle">
    <w:name w:val="Subtitle"/>
    <w:basedOn w:val="Normal"/>
    <w:next w:val="Normal"/>
    <w:link w:val="SubtitleChar"/>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7B2A74"/>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7B2A74"/>
    <w:rPr>
      <w:rFonts w:ascii="Times New Roman" w:eastAsia="宋体" w:hAnsi="Times New Roman" w:cs="Times New Roman"/>
      <w:szCs w:val="24"/>
    </w:rPr>
  </w:style>
  <w:style w:type="paragraph" w:styleId="Quote">
    <w:name w:val="Quote"/>
    <w:basedOn w:val="Normal"/>
    <w:next w:val="Normal"/>
    <w:link w:val="QuoteChar"/>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7B2A74"/>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7B2A74"/>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7B2A74"/>
    <w:rPr>
      <w:i/>
      <w:iCs/>
      <w:color w:val="808080"/>
    </w:rPr>
  </w:style>
  <w:style w:type="character" w:styleId="IntenseEmphasis">
    <w:name w:val="Intense Emphasis"/>
    <w:uiPriority w:val="21"/>
    <w:qFormat/>
    <w:rsid w:val="007B2A74"/>
    <w:rPr>
      <w:b/>
      <w:bCs/>
      <w:i/>
      <w:iCs/>
      <w:color w:val="4F81BD"/>
    </w:rPr>
  </w:style>
  <w:style w:type="character" w:styleId="SubtleReference">
    <w:name w:val="Subtle Reference"/>
    <w:uiPriority w:val="31"/>
    <w:qFormat/>
    <w:rsid w:val="007B2A74"/>
    <w:rPr>
      <w:smallCaps/>
      <w:color w:val="C0504D"/>
      <w:u w:val="single"/>
    </w:rPr>
  </w:style>
  <w:style w:type="character" w:styleId="IntenseReference">
    <w:name w:val="Intense Reference"/>
    <w:uiPriority w:val="32"/>
    <w:qFormat/>
    <w:rsid w:val="007B2A74"/>
    <w:rPr>
      <w:b/>
      <w:bCs/>
      <w:smallCaps/>
      <w:color w:val="C0504D"/>
      <w:spacing w:val="5"/>
      <w:u w:val="single"/>
    </w:rPr>
  </w:style>
  <w:style w:type="character" w:styleId="BookTitle">
    <w:name w:val="Book Title"/>
    <w:uiPriority w:val="33"/>
    <w:qFormat/>
    <w:rsid w:val="007B2A74"/>
    <w:rPr>
      <w:b/>
      <w:bCs/>
      <w:smallCaps/>
      <w:spacing w:val="5"/>
    </w:rPr>
  </w:style>
  <w:style w:type="paragraph" w:styleId="TOCHeading">
    <w:name w:val="TOC Heading"/>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TableNormal"/>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TableClassic2">
    <w:name w:val="Table Classic 2"/>
    <w:basedOn w:val="TableNormal"/>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3">
    <w:name w:val="吹き出し5"/>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7B2A74"/>
  </w:style>
  <w:style w:type="character" w:customStyle="1" w:styleId="3b">
    <w:name w:val="コメント参照3"/>
    <w:rsid w:val="007B2A74"/>
    <w:rPr>
      <w:sz w:val="16"/>
    </w:rPr>
  </w:style>
  <w:style w:type="paragraph" w:customStyle="1" w:styleId="3c">
    <w:name w:val="図表番号3"/>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7B2A74"/>
    <w:pPr>
      <w:ind w:left="851" w:hanging="284"/>
    </w:pPr>
  </w:style>
  <w:style w:type="paragraph" w:customStyle="1" w:styleId="3e">
    <w:name w:val="箇条書き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
    <w:name w:val="コメント文字列3"/>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7B2A74"/>
    <w:rPr>
      <w:b/>
      <w:bCs/>
    </w:rPr>
  </w:style>
  <w:style w:type="paragraph" w:customStyle="1" w:styleId="3f1">
    <w:name w:val="見出しマップ3"/>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d">
    <w:name w:val="吹き出し (文字)1"/>
    <w:uiPriority w:val="99"/>
    <w:semiHidden/>
    <w:rsid w:val="007B2A74"/>
    <w:rPr>
      <w:rFonts w:ascii="MS Mincho" w:eastAsia="MS Mincho" w:hAnsi="Times New Roman"/>
      <w:sz w:val="18"/>
      <w:szCs w:val="18"/>
      <w:lang w:val="en-GB" w:eastAsia="en-US"/>
    </w:rPr>
  </w:style>
  <w:style w:type="character" w:customStyle="1" w:styleId="1fe">
    <w:name w:val="見出しマップ (文字)1"/>
    <w:uiPriority w:val="99"/>
    <w:semiHidden/>
    <w:rsid w:val="007B2A74"/>
    <w:rPr>
      <w:rFonts w:ascii="MS Mincho" w:eastAsia="MS Mincho" w:hAnsi="Times New Roman"/>
      <w:sz w:val="24"/>
      <w:szCs w:val="24"/>
      <w:lang w:val="en-GB" w:eastAsia="en-US"/>
    </w:rPr>
  </w:style>
  <w:style w:type="character" w:customStyle="1" w:styleId="1ff">
    <w:name w:val="脚注文字列 (文字)1"/>
    <w:uiPriority w:val="99"/>
    <w:semiHidden/>
    <w:rsid w:val="007B2A74"/>
    <w:rPr>
      <w:rFonts w:ascii="Times New Roman" w:eastAsia="Times New Roman" w:hAnsi="Times New Roman"/>
      <w:lang w:val="en-GB" w:eastAsia="en-US"/>
    </w:rPr>
  </w:style>
  <w:style w:type="character" w:customStyle="1" w:styleId="1ff0">
    <w:name w:val="コメント文字列 (文字)1"/>
    <w:uiPriority w:val="99"/>
    <w:semiHidden/>
    <w:rsid w:val="007B2A74"/>
    <w:rPr>
      <w:rFonts w:ascii="Times New Roman" w:eastAsia="Times New Roman" w:hAnsi="Times New Roman"/>
      <w:lang w:val="en-GB" w:eastAsia="en-US"/>
    </w:rPr>
  </w:style>
  <w:style w:type="character" w:customStyle="1" w:styleId="1ff1">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7B2A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B2A74"/>
    <w:rPr>
      <w:rFonts w:ascii="Times New Roman" w:eastAsia="Times New Roman" w:hAnsi="Times New Roman"/>
      <w:lang w:val="en-GB"/>
    </w:rPr>
  </w:style>
  <w:style w:type="character" w:customStyle="1" w:styleId="1ff2">
    <w:name w:val="註解主旨 字元1"/>
    <w:rsid w:val="007B2A74"/>
    <w:rPr>
      <w:b/>
      <w:bCs/>
      <w:lang w:val="en-GB" w:eastAsia="sv-SE"/>
    </w:rPr>
  </w:style>
  <w:style w:type="paragraph" w:customStyle="1" w:styleId="47">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Normal"/>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7B2A74"/>
    <w:rPr>
      <w:rFonts w:ascii="Times New Roman" w:eastAsia="宋体" w:hAnsi="Times New Roman" w:cs="Times New Roman"/>
      <w:kern w:val="0"/>
      <w:sz w:val="20"/>
      <w:szCs w:val="20"/>
      <w:lang w:val="en-GB" w:eastAsia="en-US"/>
    </w:rPr>
  </w:style>
  <w:style w:type="paragraph" w:customStyle="1" w:styleId="61">
    <w:name w:val="吹き出し6"/>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9">
    <w:name w:val="段落フォント4"/>
    <w:rsid w:val="007B2A74"/>
  </w:style>
  <w:style w:type="character" w:customStyle="1" w:styleId="4a">
    <w:name w:val="コメント参照4"/>
    <w:rsid w:val="007B2A74"/>
    <w:rPr>
      <w:sz w:val="16"/>
    </w:rPr>
  </w:style>
  <w:style w:type="paragraph" w:customStyle="1" w:styleId="4b">
    <w:name w:val="図表番号4"/>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7B2A74"/>
    <w:pPr>
      <w:ind w:left="851" w:hanging="284"/>
    </w:pPr>
  </w:style>
  <w:style w:type="paragraph" w:customStyle="1" w:styleId="4d">
    <w:name w:val="箇条書き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e">
    <w:name w:val="コメント文字列4"/>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7B2A74"/>
    <w:rPr>
      <w:b/>
      <w:bCs/>
    </w:rPr>
  </w:style>
  <w:style w:type="paragraph" w:customStyle="1" w:styleId="4f0">
    <w:name w:val="見出しマップ4"/>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B2A74"/>
  </w:style>
  <w:style w:type="table" w:customStyle="1" w:styleId="ColorfulGrid-Accent11">
    <w:name w:val="Colorful Grid - Accent 11"/>
    <w:basedOn w:val="TableNormal"/>
    <w:next w:val="ColorfulGrid-Accent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d">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Normal"/>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5">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0">
    <w:name w:val="吹き出し7"/>
    <w:basedOn w:val="Normal"/>
    <w:rsid w:val="007B2A74"/>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7B2A74"/>
  </w:style>
  <w:style w:type="character" w:customStyle="1" w:styleId="57">
    <w:name w:val="コメント参照5"/>
    <w:rsid w:val="007B2A74"/>
    <w:rPr>
      <w:sz w:val="16"/>
    </w:rPr>
  </w:style>
  <w:style w:type="paragraph" w:customStyle="1" w:styleId="58">
    <w:name w:val="図表番号5"/>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7B2A74"/>
    <w:pPr>
      <w:ind w:left="851" w:hanging="284"/>
    </w:pPr>
  </w:style>
  <w:style w:type="paragraph" w:customStyle="1" w:styleId="5a">
    <w:name w:val="箇条書き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b">
    <w:name w:val="コメント文字列5"/>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7B2A74"/>
    <w:rPr>
      <w:b/>
      <w:bCs/>
    </w:rPr>
  </w:style>
  <w:style w:type="paragraph" w:customStyle="1" w:styleId="5d">
    <w:name w:val="見出しマップ5"/>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2">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NoList"/>
    <w:semiHidden/>
    <w:rsid w:val="007B2A74"/>
  </w:style>
  <w:style w:type="numbering" w:customStyle="1" w:styleId="NoList18">
    <w:name w:val="No List18"/>
    <w:next w:val="NoList"/>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9">
    <w:name w:val="题注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1">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Normal"/>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Heading 8111 Char,Heading 8111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Heading5"/>
    <w:next w:val="Normal"/>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Index1">
    <w:name w:val="index 1"/>
    <w:basedOn w:val="Normal"/>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7B2A74"/>
    <w:pPr>
      <w:ind w:left="284"/>
    </w:pPr>
  </w:style>
  <w:style w:type="paragraph" w:customStyle="1" w:styleId="TT">
    <w:name w:val="TT"/>
    <w:basedOn w:val="Heading1"/>
    <w:next w:val="Normal"/>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Normal"/>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Normal"/>
    <w:rsid w:val="007B2A74"/>
    <w:pPr>
      <w:ind w:left="1985" w:hanging="1985"/>
    </w:pPr>
  </w:style>
  <w:style w:type="paragraph" w:styleId="TOC7">
    <w:name w:val="toc 7"/>
    <w:basedOn w:val="TOC6"/>
    <w:next w:val="Normal"/>
    <w:rsid w:val="007B2A74"/>
    <w:pPr>
      <w:ind w:left="2268" w:hanging="2268"/>
    </w:pPr>
  </w:style>
  <w:style w:type="paragraph" w:styleId="ListBullet">
    <w:name w:val="List Bullet"/>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7B2A74"/>
  </w:style>
  <w:style w:type="paragraph" w:styleId="List2">
    <w:name w:val="List 2"/>
    <w:basedOn w:val="List"/>
    <w:link w:val="List2Char"/>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7B2A74"/>
  </w:style>
  <w:style w:type="paragraph" w:styleId="List3">
    <w:name w:val="List 3"/>
    <w:basedOn w:val="List2"/>
    <w:link w:val="List3Char"/>
    <w:rsid w:val="007B2A74"/>
    <w:pPr>
      <w:ind w:left="1135"/>
    </w:pPr>
  </w:style>
  <w:style w:type="paragraph" w:customStyle="1" w:styleId="B4">
    <w:name w:val="B4"/>
    <w:basedOn w:val="List4"/>
    <w:link w:val="B4Char"/>
    <w:rsid w:val="007B2A74"/>
  </w:style>
  <w:style w:type="paragraph" w:styleId="List4">
    <w:name w:val="List 4"/>
    <w:basedOn w:val="List3"/>
    <w:rsid w:val="007B2A74"/>
    <w:pPr>
      <w:ind w:left="1418"/>
    </w:pPr>
  </w:style>
  <w:style w:type="paragraph" w:customStyle="1" w:styleId="B5">
    <w:name w:val="B5"/>
    <w:basedOn w:val="List5"/>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IndexHeading">
    <w:name w:val="index heading"/>
    <w:basedOn w:val="Normal"/>
    <w:next w:val="Normal"/>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ListBullet2">
    <w:name w:val="List Bullet 2"/>
    <w:basedOn w:val="ListBullet"/>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PageNumber">
    <w:name w:val="page number"/>
    <w:basedOn w:val="DefaultParagraphFont"/>
    <w:rsid w:val="007B2A74"/>
  </w:style>
  <w:style w:type="paragraph" w:styleId="ListNumber2">
    <w:name w:val="List Number 2"/>
    <w:basedOn w:val="ListNumber"/>
    <w:rsid w:val="007B2A74"/>
    <w:pPr>
      <w:ind w:left="851"/>
    </w:pPr>
  </w:style>
  <w:style w:type="paragraph" w:styleId="ListNumber">
    <w:name w:val="List Number"/>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7B2A74"/>
    <w:rPr>
      <w:b/>
      <w:position w:val="6"/>
      <w:sz w:val="16"/>
    </w:rPr>
  </w:style>
  <w:style w:type="paragraph" w:styleId="ListBullet3">
    <w:name w:val="List Bullet 3"/>
    <w:basedOn w:val="ListBullet2"/>
    <w:rsid w:val="007B2A74"/>
    <w:pPr>
      <w:ind w:left="1135"/>
    </w:pPr>
  </w:style>
  <w:style w:type="paragraph" w:styleId="List5">
    <w:name w:val="List 5"/>
    <w:basedOn w:val="List4"/>
    <w:rsid w:val="007B2A74"/>
    <w:pPr>
      <w:ind w:left="1702"/>
    </w:pPr>
  </w:style>
  <w:style w:type="paragraph" w:styleId="ListBullet4">
    <w:name w:val="List Bullet 4"/>
    <w:basedOn w:val="ListBullet3"/>
    <w:rsid w:val="007B2A74"/>
    <w:pPr>
      <w:ind w:left="1418"/>
    </w:pPr>
  </w:style>
  <w:style w:type="paragraph" w:styleId="ListBullet5">
    <w:name w:val="List Bullet 5"/>
    <w:basedOn w:val="ListBullet4"/>
    <w:rsid w:val="007B2A74"/>
    <w:pPr>
      <w:ind w:left="1702"/>
    </w:pPr>
  </w:style>
  <w:style w:type="character" w:customStyle="1" w:styleId="EXChar">
    <w:name w:val="EX Char"/>
    <w:rsid w:val="007B2A74"/>
    <w:rPr>
      <w:lang w:val="en-GB"/>
    </w:rPr>
  </w:style>
  <w:style w:type="paragraph" w:styleId="PlainText">
    <w:name w:val="Plain Text"/>
    <w:basedOn w:val="Normal"/>
    <w:link w:val="PlainTextChar"/>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ListNumber5">
    <w:name w:val="List Number 5"/>
    <w:basedOn w:val="Normal"/>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a0">
    <w:name w:val="修订"/>
    <w:hidden/>
    <w:semiHidden/>
    <w:rsid w:val="007B2A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7B2A74"/>
    <w:rPr>
      <w:rFonts w:ascii="Times New Roman" w:eastAsia="宋体" w:hAnsi="Times New Roman" w:cs="Times New Roman"/>
      <w:kern w:val="0"/>
      <w:sz w:val="20"/>
      <w:szCs w:val="20"/>
      <w:lang w:val="en-GB" w:eastAsia="en-US"/>
    </w:rPr>
  </w:style>
  <w:style w:type="character" w:styleId="EndnoteReference">
    <w:name w:val="endnote reference"/>
    <w:rsid w:val="007B2A74"/>
    <w:rPr>
      <w:vertAlign w:val="superscript"/>
    </w:rPr>
  </w:style>
  <w:style w:type="paragraph" w:customStyle="1" w:styleId="FL">
    <w:name w:val="FL"/>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7B2A74"/>
    <w:pPr>
      <w:spacing w:before="120"/>
      <w:outlineLvl w:val="2"/>
    </w:pPr>
    <w:rPr>
      <w:sz w:val="28"/>
    </w:rPr>
  </w:style>
  <w:style w:type="paragraph" w:customStyle="1" w:styleId="Heading2Head2A2">
    <w:name w:val="Heading 2.Head2A.2"/>
    <w:basedOn w:val="Heading1"/>
    <w:next w:val="Normal"/>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BodyText2"/>
    <w:rsid w:val="007B2A7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DocumentMap">
    <w:name w:val="Document Map"/>
    <w:basedOn w:val="Normal"/>
    <w:link w:val="DocumentMapChar"/>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7B2A74"/>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CommentReference">
    <w:name w:val="annotation reference"/>
    <w:rsid w:val="007B2A74"/>
    <w:rPr>
      <w:sz w:val="16"/>
    </w:rPr>
  </w:style>
  <w:style w:type="paragraph" w:styleId="CommentText">
    <w:name w:val="annotation text"/>
    <w:basedOn w:val="Normal"/>
    <w:link w:val="CommentText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7B2A74"/>
    <w:rPr>
      <w:rFonts w:ascii="Times New Roman" w:eastAsia="MS Mincho" w:hAnsi="Times New Roman" w:cs="Times New Roman"/>
      <w:kern w:val="0"/>
      <w:sz w:val="20"/>
      <w:szCs w:val="20"/>
      <w:lang w:val="en-GB" w:eastAsia="x-none"/>
    </w:rPr>
  </w:style>
  <w:style w:type="character" w:styleId="FollowedHyperlink">
    <w:name w:val="FollowedHyperlink"/>
    <w:qFormat/>
    <w:rsid w:val="007B2A74"/>
    <w:rPr>
      <w:color w:val="800080"/>
      <w:u w:val="single"/>
    </w:rPr>
  </w:style>
  <w:style w:type="paragraph" w:styleId="CommentSubject">
    <w:name w:val="annotation subject"/>
    <w:basedOn w:val="CommentText"/>
    <w:next w:val="CommentText"/>
    <w:link w:val="CommentSubjectChar"/>
    <w:rsid w:val="007B2A74"/>
    <w:rPr>
      <w:b/>
      <w:bCs/>
    </w:rPr>
  </w:style>
  <w:style w:type="character" w:customStyle="1" w:styleId="CommentSubjectChar">
    <w:name w:val="Comment Subject Char"/>
    <w:basedOn w:val="CommentTextChar"/>
    <w:link w:val="CommentSubject"/>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B2A7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B2A74"/>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7B2A74"/>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7B2A74"/>
  </w:style>
  <w:style w:type="paragraph" w:customStyle="1" w:styleId="1Char">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1">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7B2A74"/>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Title">
    <w:name w:val="Title"/>
    <w:aliases w:val="Section Header"/>
    <w:basedOn w:val="Normal"/>
    <w:next w:val="Normal"/>
    <w:link w:val="TitleChar"/>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Date">
    <w:name w:val="Date"/>
    <w:basedOn w:val="Normal"/>
    <w:next w:val="Normal"/>
    <w:link w:val="Dat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7B2A74"/>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Normal"/>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7B2A74"/>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7B2A74"/>
    <w:pPr>
      <w:ind w:left="1418" w:hanging="1418"/>
    </w:pPr>
    <w:rPr>
      <w:rFonts w:eastAsia="MS Mincho"/>
      <w:lang w:eastAsia="en-GB"/>
    </w:rPr>
  </w:style>
  <w:style w:type="paragraph" w:customStyle="1" w:styleId="Caption1">
    <w:name w:val="Caption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7B2A74"/>
    <w:pPr>
      <w:widowControl w:val="0"/>
      <w:spacing w:after="120"/>
      <w:ind w:left="283" w:hanging="283"/>
    </w:pPr>
    <w:rPr>
      <w:lang w:eastAsia="de-DE"/>
    </w:rPr>
  </w:style>
  <w:style w:type="paragraph" w:customStyle="1" w:styleId="11BodyText">
    <w:name w:val="11 BodyText"/>
    <w:basedOn w:val="Normal"/>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7B2A74"/>
  </w:style>
  <w:style w:type="character" w:customStyle="1" w:styleId="CRCoverPageChar">
    <w:name w:val="CR Cover Page Char"/>
    <w:link w:val="CRCoverPage"/>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2">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3">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3">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Normal"/>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5">
    <w:name w:val="吹き出し"/>
    <w:basedOn w:val="Normal"/>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7B2A74"/>
    <w:pPr>
      <w:overflowPunct/>
      <w:autoSpaceDE/>
      <w:autoSpaceDN/>
      <w:adjustRightInd/>
      <w:textAlignment w:val="auto"/>
    </w:pPr>
    <w:rPr>
      <w:rFonts w:eastAsia="PMingLiU"/>
      <w:b/>
      <w:bCs/>
    </w:rPr>
  </w:style>
  <w:style w:type="paragraph" w:customStyle="1" w:styleId="Textedebulles">
    <w:name w:val="Texte de bulles"/>
    <w:basedOn w:val="Normal"/>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Normal"/>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NoList"/>
    <w:semiHidden/>
    <w:rsid w:val="007B2A74"/>
  </w:style>
  <w:style w:type="paragraph" w:customStyle="1" w:styleId="xl22">
    <w:name w:val="xl22"/>
    <w:basedOn w:val="Normal"/>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7B2A74"/>
    <w:rPr>
      <w:rFonts w:ascii="Times New Roman" w:eastAsia="PMingLiU" w:hAnsi="Times New Roman" w:cs="Times New Roman"/>
      <w:kern w:val="0"/>
      <w:sz w:val="20"/>
      <w:szCs w:val="20"/>
    </w:rPr>
    <w:tblPr/>
  </w:style>
  <w:style w:type="paragraph" w:customStyle="1" w:styleId="MO">
    <w:name w:val="MO"/>
    <w:basedOn w:val="Normal"/>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4">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1">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Emphasis">
    <w:name w:val="Emphasis"/>
    <w:qFormat/>
    <w:rsid w:val="007B2A74"/>
    <w:rPr>
      <w:i/>
      <w:iCs/>
    </w:rPr>
  </w:style>
  <w:style w:type="paragraph" w:customStyle="1" w:styleId="IBN">
    <w:name w:val="IBN"/>
    <w:basedOn w:val="Normal"/>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Normal"/>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Normal"/>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Normal"/>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7B2A74"/>
    <w:rPr>
      <w:vertAlign w:val="superscript"/>
    </w:rPr>
  </w:style>
  <w:style w:type="paragraph" w:customStyle="1" w:styleId="berschrift1H1">
    <w:name w:val="Überschrift 1.H1"/>
    <w:basedOn w:val="Normal"/>
    <w:next w:val="Normal"/>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Normal"/>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Normal"/>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DefaultParagraphFont"/>
    <w:rsid w:val="007B2A74"/>
  </w:style>
  <w:style w:type="character" w:customStyle="1" w:styleId="ENChar">
    <w:name w:val="EN Char"/>
    <w:rsid w:val="007B2A74"/>
    <w:rPr>
      <w:color w:val="FF0000"/>
      <w:lang w:val="en-GB" w:eastAsia="en-US"/>
    </w:rPr>
  </w:style>
  <w:style w:type="character" w:customStyle="1" w:styleId="ListChar3">
    <w:name w:val="List Char3"/>
    <w:link w:val="List"/>
    <w:rsid w:val="007B2A74"/>
  </w:style>
  <w:style w:type="paragraph" w:customStyle="1" w:styleId="TableEntry0">
    <w:name w:val="Table Entry"/>
    <w:basedOn w:val="Normal"/>
    <w:next w:val="Normal"/>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Normal"/>
    <w:rsid w:val="007B2A74"/>
    <w:pPr>
      <w:keepNext/>
      <w:widowControl/>
      <w:jc w:val="center"/>
    </w:pPr>
    <w:rPr>
      <w:rFonts w:ascii="Arial" w:eastAsia="宋体" w:hAnsi="Arial" w:cs="Arial"/>
      <w:kern w:val="0"/>
      <w:sz w:val="18"/>
      <w:szCs w:val="18"/>
    </w:rPr>
  </w:style>
  <w:style w:type="paragraph" w:customStyle="1" w:styleId="tal00">
    <w:name w:val="tal0"/>
    <w:basedOn w:val="Normal"/>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Preformatted">
    <w:name w:val="HTML Preformatted"/>
    <w:basedOn w:val="Normal"/>
    <w:link w:val="HTMLPreformatted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TOC8"/>
    <w:rsid w:val="007B2A74"/>
    <w:pPr>
      <w:keepNext w:val="0"/>
      <w:ind w:left="1418" w:hanging="1418"/>
    </w:pPr>
    <w:rPr>
      <w:rFonts w:eastAsia="MS Mincho"/>
      <w:lang w:eastAsia="ja-JP"/>
    </w:rPr>
  </w:style>
  <w:style w:type="numbering" w:customStyle="1" w:styleId="NoList2">
    <w:name w:val="No List2"/>
    <w:next w:val="NoList"/>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7B2A74"/>
  </w:style>
  <w:style w:type="numbering" w:customStyle="1" w:styleId="NoList4">
    <w:name w:val="No List4"/>
    <w:next w:val="NoList"/>
    <w:semiHidden/>
    <w:rsid w:val="007B2A74"/>
  </w:style>
  <w:style w:type="numbering" w:customStyle="1" w:styleId="NoList5">
    <w:name w:val="No List5"/>
    <w:next w:val="NoList"/>
    <w:semiHidden/>
    <w:rsid w:val="007B2A74"/>
  </w:style>
  <w:style w:type="numbering" w:customStyle="1" w:styleId="NoList6">
    <w:name w:val="No List6"/>
    <w:next w:val="NoList"/>
    <w:semiHidden/>
    <w:rsid w:val="007B2A74"/>
  </w:style>
  <w:style w:type="numbering" w:customStyle="1" w:styleId="NoList7">
    <w:name w:val="No List7"/>
    <w:next w:val="NoList"/>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NoList"/>
    <w:semiHidden/>
    <w:rsid w:val="007B2A74"/>
  </w:style>
  <w:style w:type="numbering" w:customStyle="1" w:styleId="NoList21">
    <w:name w:val="No List21"/>
    <w:next w:val="NoList"/>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Normal"/>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Normal"/>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2">
    <w:name w:val="列出段落2"/>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7B2A74"/>
    <w:rPr>
      <w:rFonts w:ascii="Courier New" w:eastAsia="Times New Roman" w:hAnsi="Courier New" w:cs="Courier New"/>
      <w:sz w:val="20"/>
      <w:szCs w:val="20"/>
    </w:rPr>
  </w:style>
  <w:style w:type="paragraph" w:customStyle="1" w:styleId="b31">
    <w:name w:val="b3"/>
    <w:basedOn w:val="Normal"/>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9">
    <w:name w:val="段落フォント"/>
    <w:rsid w:val="007B2A74"/>
  </w:style>
  <w:style w:type="character" w:customStyle="1" w:styleId="aa">
    <w:name w:val="脚注番号"/>
    <w:rsid w:val="007B2A74"/>
    <w:rPr>
      <w:b/>
      <w:position w:val="3"/>
      <w:sz w:val="16"/>
    </w:rPr>
  </w:style>
  <w:style w:type="character" w:customStyle="1" w:styleId="ab">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
    <w:name w:val="(文字) (文字)8"/>
    <w:rsid w:val="007B2A74"/>
    <w:rPr>
      <w:rFonts w:ascii="Arial" w:eastAsia="MS Mincho" w:hAnsi="Arial"/>
      <w:lang w:val="en-GB" w:eastAsia="ar-SA" w:bidi="ar-SA"/>
    </w:rPr>
  </w:style>
  <w:style w:type="character" w:customStyle="1" w:styleId="7">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2">
    <w:name w:val="(文字) (文字)3"/>
    <w:rsid w:val="007B2A74"/>
    <w:rPr>
      <w:rFonts w:eastAsia="MS Mincho"/>
      <w:lang w:val="en-GB" w:eastAsia="ar-SA" w:bidi="ar-SA"/>
    </w:rPr>
  </w:style>
  <w:style w:type="character" w:customStyle="1" w:styleId="16">
    <w:name w:val="(文字) (文字)1"/>
    <w:rsid w:val="007B2A74"/>
    <w:rPr>
      <w:rFonts w:eastAsia="MS Mincho"/>
      <w:lang w:val="en-GB" w:eastAsia="ar-SA" w:bidi="ar-SA"/>
    </w:rPr>
  </w:style>
  <w:style w:type="character" w:customStyle="1" w:styleId="ac">
    <w:name w:val="番号付け記号"/>
    <w:rsid w:val="007B2A74"/>
  </w:style>
  <w:style w:type="paragraph" w:customStyle="1" w:styleId="ad">
    <w:name w:val="見出し"/>
    <w:basedOn w:val="Normal"/>
    <w:next w:val="BodyText"/>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7B2A74"/>
    <w:pPr>
      <w:ind w:left="851" w:hanging="284"/>
    </w:pPr>
  </w:style>
  <w:style w:type="paragraph" w:customStyle="1" w:styleId="af1">
    <w:name w:val="箇条書き"/>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7B2A74"/>
    <w:pPr>
      <w:tabs>
        <w:tab w:val="clear" w:pos="644"/>
        <w:tab w:val="num" w:pos="1494"/>
      </w:tabs>
      <w:ind w:left="851" w:hanging="284"/>
    </w:pPr>
  </w:style>
  <w:style w:type="paragraph" w:customStyle="1" w:styleId="33">
    <w:name w:val="箇条書き 3"/>
    <w:basedOn w:val="25"/>
    <w:rsid w:val="007B2A74"/>
    <w:pPr>
      <w:ind w:left="1135"/>
    </w:pPr>
  </w:style>
  <w:style w:type="paragraph" w:customStyle="1" w:styleId="26">
    <w:name w:val="一覧 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7B2A74"/>
    <w:pPr>
      <w:ind w:left="1135"/>
    </w:pPr>
  </w:style>
  <w:style w:type="paragraph" w:customStyle="1" w:styleId="42">
    <w:name w:val="一覧 4"/>
    <w:basedOn w:val="34"/>
    <w:rsid w:val="007B2A74"/>
    <w:pPr>
      <w:ind w:left="1418"/>
    </w:pPr>
  </w:style>
  <w:style w:type="paragraph" w:customStyle="1" w:styleId="50">
    <w:name w:val="一覧 5"/>
    <w:basedOn w:val="42"/>
    <w:rsid w:val="007B2A74"/>
    <w:pPr>
      <w:ind w:left="1702"/>
    </w:pPr>
  </w:style>
  <w:style w:type="paragraph" w:customStyle="1" w:styleId="43">
    <w:name w:val="箇条書き 4"/>
    <w:basedOn w:val="33"/>
    <w:rsid w:val="007B2A74"/>
    <w:pPr>
      <w:ind w:left="1418"/>
    </w:pPr>
  </w:style>
  <w:style w:type="paragraph" w:customStyle="1" w:styleId="51">
    <w:name w:val="箇条書き 5"/>
    <w:basedOn w:val="43"/>
    <w:rsid w:val="007B2A74"/>
    <w:pPr>
      <w:ind w:left="1702"/>
    </w:pPr>
  </w:style>
  <w:style w:type="paragraph" w:customStyle="1" w:styleId="af2">
    <w:name w:val="コメント文字列"/>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7B2A74"/>
    <w:rPr>
      <w:b/>
      <w:bCs/>
    </w:rPr>
  </w:style>
  <w:style w:type="paragraph" w:customStyle="1" w:styleId="af4">
    <w:name w:val="見出しマップ"/>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Normal"/>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Normal"/>
    <w:next w:val="Normal"/>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List"/>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BodyTextIndent3">
    <w:name w:val="Body Text Indent 3"/>
    <w:basedOn w:val="Normal"/>
    <w:link w:val="BodyTextIndent3Char"/>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Normal"/>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7B2A74"/>
  </w:style>
  <w:style w:type="numbering" w:customStyle="1" w:styleId="NoList12">
    <w:name w:val="No List12"/>
    <w:next w:val="NoList"/>
    <w:semiHidden/>
    <w:rsid w:val="007B2A74"/>
  </w:style>
  <w:style w:type="numbering" w:customStyle="1" w:styleId="NoList22">
    <w:name w:val="No List22"/>
    <w:next w:val="NoList"/>
    <w:semiHidden/>
    <w:rsid w:val="007B2A74"/>
  </w:style>
  <w:style w:type="numbering" w:customStyle="1" w:styleId="NoList9">
    <w:name w:val="No List9"/>
    <w:next w:val="NoList"/>
    <w:semiHidden/>
    <w:rsid w:val="007B2A74"/>
  </w:style>
  <w:style w:type="numbering" w:customStyle="1" w:styleId="NoList13">
    <w:name w:val="No List13"/>
    <w:next w:val="NoList"/>
    <w:semiHidden/>
    <w:rsid w:val="007B2A74"/>
  </w:style>
  <w:style w:type="numbering" w:customStyle="1" w:styleId="NoList23">
    <w:name w:val="No List23"/>
    <w:next w:val="NoList"/>
    <w:semiHidden/>
    <w:rsid w:val="007B2A74"/>
  </w:style>
  <w:style w:type="numbering" w:customStyle="1" w:styleId="NoList10">
    <w:name w:val="No List10"/>
    <w:next w:val="NoList"/>
    <w:semiHidden/>
    <w:rsid w:val="007B2A74"/>
  </w:style>
  <w:style w:type="character" w:customStyle="1" w:styleId="17">
    <w:name w:val="段落フォント1"/>
    <w:rsid w:val="007B2A74"/>
  </w:style>
  <w:style w:type="character" w:customStyle="1" w:styleId="18">
    <w:name w:val="コメント参照1"/>
    <w:rsid w:val="007B2A74"/>
    <w:rPr>
      <w:sz w:val="16"/>
    </w:rPr>
  </w:style>
  <w:style w:type="paragraph" w:customStyle="1" w:styleId="19">
    <w:name w:val="図表番号1"/>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7B2A74"/>
    <w:pPr>
      <w:ind w:left="851" w:hanging="284"/>
    </w:pPr>
  </w:style>
  <w:style w:type="paragraph" w:customStyle="1" w:styleId="1b">
    <w:name w:val="箇条書き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c">
    <w:name w:val="コメント文字列1"/>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7B2A74"/>
    <w:rPr>
      <w:b/>
      <w:bCs/>
    </w:rPr>
  </w:style>
  <w:style w:type="paragraph" w:customStyle="1" w:styleId="1e">
    <w:name w:val="見出しマップ1"/>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NoList"/>
    <w:semiHidden/>
    <w:rsid w:val="007B2A74"/>
  </w:style>
  <w:style w:type="numbering" w:customStyle="1" w:styleId="NoList31">
    <w:name w:val="No List31"/>
    <w:next w:val="NoList"/>
    <w:semiHidden/>
    <w:rsid w:val="007B2A74"/>
  </w:style>
  <w:style w:type="numbering" w:customStyle="1" w:styleId="NoList41">
    <w:name w:val="No List41"/>
    <w:next w:val="NoList"/>
    <w:semiHidden/>
    <w:rsid w:val="007B2A74"/>
  </w:style>
  <w:style w:type="numbering" w:customStyle="1" w:styleId="NoList51">
    <w:name w:val="No List51"/>
    <w:next w:val="NoList"/>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2">
    <w:name w:val="题注1"/>
    <w:basedOn w:val="Normal"/>
    <w:next w:val="Normal"/>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NoList"/>
    <w:semiHidden/>
    <w:rsid w:val="007B2A74"/>
  </w:style>
  <w:style w:type="numbering" w:customStyle="1" w:styleId="NoList16">
    <w:name w:val="No List16"/>
    <w:next w:val="NoList"/>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Normal"/>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List2Char">
    <w:name w:val="List 2 Char"/>
    <w:link w:val="List2"/>
    <w:rsid w:val="007B2A74"/>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NoList"/>
    <w:semiHidden/>
    <w:rsid w:val="007B2A74"/>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Normal"/>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Normal"/>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Normal"/>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6">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5">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6">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7">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2">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7">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c">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d">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4">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8">
    <w:name w:val="標號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7B2A74"/>
    <w:rPr>
      <w:rFonts w:ascii="Times New Roman" w:eastAsia="Batang" w:hAnsi="Times New Roman" w:cs="Times New Roman"/>
      <w:kern w:val="0"/>
      <w:sz w:val="20"/>
      <w:szCs w:val="20"/>
      <w:lang w:val="en-GB" w:eastAsia="en-US"/>
    </w:rPr>
  </w:style>
  <w:style w:type="paragraph" w:customStyle="1" w:styleId="38">
    <w:name w:val="无间隔3"/>
    <w:qFormat/>
    <w:rsid w:val="007B2A74"/>
    <w:rPr>
      <w:rFonts w:ascii="Times New Roman" w:eastAsia="宋体" w:hAnsi="Times New Roman" w:cs="Times New Roman"/>
      <w:kern w:val="0"/>
      <w:sz w:val="20"/>
      <w:szCs w:val="20"/>
      <w:lang w:val="en-GB" w:eastAsia="en-US"/>
    </w:rPr>
  </w:style>
  <w:style w:type="paragraph" w:customStyle="1" w:styleId="39">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5">
    <w:name w:val="수정4"/>
    <w:hidden/>
    <w:semiHidden/>
    <w:rsid w:val="007B2A74"/>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Normal"/>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Normal"/>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7B2A74"/>
    <w:pPr>
      <w:numPr>
        <w:numId w:val="0"/>
      </w:numPr>
      <w:tabs>
        <w:tab w:val="left" w:pos="432"/>
      </w:tabs>
      <w:outlineLvl w:val="9"/>
    </w:pPr>
    <w:rPr>
      <w:lang w:eastAsia="zh-CN"/>
    </w:rPr>
  </w:style>
  <w:style w:type="paragraph" w:customStyle="1" w:styleId="21">
    <w:name w:val="21"/>
    <w:basedOn w:val="Normal"/>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Heading3"/>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A74"/>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B2A74"/>
    <w:rPr>
      <w:rFonts w:ascii="MingLiU" w:eastAsia="MingLiU" w:hAnsi="Courier New" w:cs="Courier New"/>
      <w:sz w:val="24"/>
      <w:szCs w:val="24"/>
      <w:lang w:val="en-GB" w:eastAsia="en-US"/>
    </w:rPr>
  </w:style>
  <w:style w:type="character" w:customStyle="1" w:styleId="1fc">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6">
    <w:name w:val="吹き出し4"/>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7B2A74"/>
  </w:style>
  <w:style w:type="character" w:customStyle="1" w:styleId="2f">
    <w:name w:val="コメント参照2"/>
    <w:rsid w:val="007B2A74"/>
    <w:rPr>
      <w:sz w:val="16"/>
    </w:rPr>
  </w:style>
  <w:style w:type="paragraph" w:customStyle="1" w:styleId="2f0">
    <w:name w:val="図表番号2"/>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7B2A74"/>
    <w:pPr>
      <w:ind w:left="851" w:hanging="284"/>
    </w:pPr>
  </w:style>
  <w:style w:type="paragraph" w:customStyle="1" w:styleId="2f2">
    <w:name w:val="箇条書き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3">
    <w:name w:val="コメント文字列2"/>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7B2A74"/>
    <w:rPr>
      <w:b/>
      <w:bCs/>
    </w:rPr>
  </w:style>
  <w:style w:type="paragraph" w:customStyle="1" w:styleId="2f5">
    <w:name w:val="見出しマップ2"/>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NoList"/>
    <w:semiHidden/>
    <w:rsid w:val="007B2A74"/>
  </w:style>
  <w:style w:type="paragraph" w:styleId="Subtitle">
    <w:name w:val="Subtitle"/>
    <w:basedOn w:val="Normal"/>
    <w:next w:val="Normal"/>
    <w:link w:val="SubtitleChar"/>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7B2A74"/>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7B2A74"/>
    <w:rPr>
      <w:rFonts w:ascii="Times New Roman" w:eastAsia="宋体" w:hAnsi="Times New Roman" w:cs="Times New Roman"/>
      <w:szCs w:val="24"/>
    </w:rPr>
  </w:style>
  <w:style w:type="paragraph" w:styleId="Quote">
    <w:name w:val="Quote"/>
    <w:basedOn w:val="Normal"/>
    <w:next w:val="Normal"/>
    <w:link w:val="QuoteChar"/>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7B2A74"/>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7B2A74"/>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7B2A74"/>
    <w:rPr>
      <w:i/>
      <w:iCs/>
      <w:color w:val="808080"/>
    </w:rPr>
  </w:style>
  <w:style w:type="character" w:styleId="IntenseEmphasis">
    <w:name w:val="Intense Emphasis"/>
    <w:uiPriority w:val="21"/>
    <w:qFormat/>
    <w:rsid w:val="007B2A74"/>
    <w:rPr>
      <w:b/>
      <w:bCs/>
      <w:i/>
      <w:iCs/>
      <w:color w:val="4F81BD"/>
    </w:rPr>
  </w:style>
  <w:style w:type="character" w:styleId="SubtleReference">
    <w:name w:val="Subtle Reference"/>
    <w:uiPriority w:val="31"/>
    <w:qFormat/>
    <w:rsid w:val="007B2A74"/>
    <w:rPr>
      <w:smallCaps/>
      <w:color w:val="C0504D"/>
      <w:u w:val="single"/>
    </w:rPr>
  </w:style>
  <w:style w:type="character" w:styleId="IntenseReference">
    <w:name w:val="Intense Reference"/>
    <w:uiPriority w:val="32"/>
    <w:qFormat/>
    <w:rsid w:val="007B2A74"/>
    <w:rPr>
      <w:b/>
      <w:bCs/>
      <w:smallCaps/>
      <w:color w:val="C0504D"/>
      <w:spacing w:val="5"/>
      <w:u w:val="single"/>
    </w:rPr>
  </w:style>
  <w:style w:type="character" w:styleId="BookTitle">
    <w:name w:val="Book Title"/>
    <w:uiPriority w:val="33"/>
    <w:qFormat/>
    <w:rsid w:val="007B2A74"/>
    <w:rPr>
      <w:b/>
      <w:bCs/>
      <w:smallCaps/>
      <w:spacing w:val="5"/>
    </w:rPr>
  </w:style>
  <w:style w:type="paragraph" w:styleId="TOCHeading">
    <w:name w:val="TOC Heading"/>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TableNormal"/>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TableClassic2">
    <w:name w:val="Table Classic 2"/>
    <w:basedOn w:val="TableNormal"/>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3">
    <w:name w:val="吹き出し5"/>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7B2A74"/>
  </w:style>
  <w:style w:type="character" w:customStyle="1" w:styleId="3b">
    <w:name w:val="コメント参照3"/>
    <w:rsid w:val="007B2A74"/>
    <w:rPr>
      <w:sz w:val="16"/>
    </w:rPr>
  </w:style>
  <w:style w:type="paragraph" w:customStyle="1" w:styleId="3c">
    <w:name w:val="図表番号3"/>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7B2A74"/>
    <w:pPr>
      <w:ind w:left="851" w:hanging="284"/>
    </w:pPr>
  </w:style>
  <w:style w:type="paragraph" w:customStyle="1" w:styleId="3e">
    <w:name w:val="箇条書き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
    <w:name w:val="コメント文字列3"/>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7B2A74"/>
    <w:rPr>
      <w:b/>
      <w:bCs/>
    </w:rPr>
  </w:style>
  <w:style w:type="paragraph" w:customStyle="1" w:styleId="3f1">
    <w:name w:val="見出しマップ3"/>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d">
    <w:name w:val="吹き出し (文字)1"/>
    <w:uiPriority w:val="99"/>
    <w:semiHidden/>
    <w:rsid w:val="007B2A74"/>
    <w:rPr>
      <w:rFonts w:ascii="MS Mincho" w:eastAsia="MS Mincho" w:hAnsi="Times New Roman"/>
      <w:sz w:val="18"/>
      <w:szCs w:val="18"/>
      <w:lang w:val="en-GB" w:eastAsia="en-US"/>
    </w:rPr>
  </w:style>
  <w:style w:type="character" w:customStyle="1" w:styleId="1fe">
    <w:name w:val="見出しマップ (文字)1"/>
    <w:uiPriority w:val="99"/>
    <w:semiHidden/>
    <w:rsid w:val="007B2A74"/>
    <w:rPr>
      <w:rFonts w:ascii="MS Mincho" w:eastAsia="MS Mincho" w:hAnsi="Times New Roman"/>
      <w:sz w:val="24"/>
      <w:szCs w:val="24"/>
      <w:lang w:val="en-GB" w:eastAsia="en-US"/>
    </w:rPr>
  </w:style>
  <w:style w:type="character" w:customStyle="1" w:styleId="1ff">
    <w:name w:val="脚注文字列 (文字)1"/>
    <w:uiPriority w:val="99"/>
    <w:semiHidden/>
    <w:rsid w:val="007B2A74"/>
    <w:rPr>
      <w:rFonts w:ascii="Times New Roman" w:eastAsia="Times New Roman" w:hAnsi="Times New Roman"/>
      <w:lang w:val="en-GB" w:eastAsia="en-US"/>
    </w:rPr>
  </w:style>
  <w:style w:type="character" w:customStyle="1" w:styleId="1ff0">
    <w:name w:val="コメント文字列 (文字)1"/>
    <w:uiPriority w:val="99"/>
    <w:semiHidden/>
    <w:rsid w:val="007B2A74"/>
    <w:rPr>
      <w:rFonts w:ascii="Times New Roman" w:eastAsia="Times New Roman" w:hAnsi="Times New Roman"/>
      <w:lang w:val="en-GB" w:eastAsia="en-US"/>
    </w:rPr>
  </w:style>
  <w:style w:type="character" w:customStyle="1" w:styleId="1ff1">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7B2A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B2A74"/>
    <w:rPr>
      <w:rFonts w:ascii="Times New Roman" w:eastAsia="Times New Roman" w:hAnsi="Times New Roman"/>
      <w:lang w:val="en-GB"/>
    </w:rPr>
  </w:style>
  <w:style w:type="character" w:customStyle="1" w:styleId="1ff2">
    <w:name w:val="註解主旨 字元1"/>
    <w:rsid w:val="007B2A74"/>
    <w:rPr>
      <w:b/>
      <w:bCs/>
      <w:lang w:val="en-GB" w:eastAsia="sv-SE"/>
    </w:rPr>
  </w:style>
  <w:style w:type="paragraph" w:customStyle="1" w:styleId="47">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Normal"/>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7B2A74"/>
    <w:rPr>
      <w:rFonts w:ascii="Times New Roman" w:eastAsia="宋体" w:hAnsi="Times New Roman" w:cs="Times New Roman"/>
      <w:kern w:val="0"/>
      <w:sz w:val="20"/>
      <w:szCs w:val="20"/>
      <w:lang w:val="en-GB" w:eastAsia="en-US"/>
    </w:rPr>
  </w:style>
  <w:style w:type="paragraph" w:customStyle="1" w:styleId="61">
    <w:name w:val="吹き出し6"/>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9">
    <w:name w:val="段落フォント4"/>
    <w:rsid w:val="007B2A74"/>
  </w:style>
  <w:style w:type="character" w:customStyle="1" w:styleId="4a">
    <w:name w:val="コメント参照4"/>
    <w:rsid w:val="007B2A74"/>
    <w:rPr>
      <w:sz w:val="16"/>
    </w:rPr>
  </w:style>
  <w:style w:type="paragraph" w:customStyle="1" w:styleId="4b">
    <w:name w:val="図表番号4"/>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7B2A74"/>
    <w:pPr>
      <w:ind w:left="851" w:hanging="284"/>
    </w:pPr>
  </w:style>
  <w:style w:type="paragraph" w:customStyle="1" w:styleId="4d">
    <w:name w:val="箇条書き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e">
    <w:name w:val="コメント文字列4"/>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7B2A74"/>
    <w:rPr>
      <w:b/>
      <w:bCs/>
    </w:rPr>
  </w:style>
  <w:style w:type="paragraph" w:customStyle="1" w:styleId="4f0">
    <w:name w:val="見出しマップ4"/>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B2A74"/>
  </w:style>
  <w:style w:type="table" w:customStyle="1" w:styleId="ColorfulGrid-Accent11">
    <w:name w:val="Colorful Grid - Accent 11"/>
    <w:basedOn w:val="TableNormal"/>
    <w:next w:val="ColorfulGrid-Accent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d">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Normal"/>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5">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0">
    <w:name w:val="吹き出し7"/>
    <w:basedOn w:val="Normal"/>
    <w:rsid w:val="007B2A74"/>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7B2A74"/>
  </w:style>
  <w:style w:type="character" w:customStyle="1" w:styleId="57">
    <w:name w:val="コメント参照5"/>
    <w:rsid w:val="007B2A74"/>
    <w:rPr>
      <w:sz w:val="16"/>
    </w:rPr>
  </w:style>
  <w:style w:type="paragraph" w:customStyle="1" w:styleId="58">
    <w:name w:val="図表番号5"/>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7B2A74"/>
    <w:pPr>
      <w:ind w:left="851" w:hanging="284"/>
    </w:pPr>
  </w:style>
  <w:style w:type="paragraph" w:customStyle="1" w:styleId="5a">
    <w:name w:val="箇条書き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b">
    <w:name w:val="コメント文字列5"/>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7B2A74"/>
    <w:rPr>
      <w:b/>
      <w:bCs/>
    </w:rPr>
  </w:style>
  <w:style w:type="paragraph" w:customStyle="1" w:styleId="5d">
    <w:name w:val="見出しマップ5"/>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2">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NoList"/>
    <w:semiHidden/>
    <w:rsid w:val="007B2A74"/>
  </w:style>
  <w:style w:type="numbering" w:customStyle="1" w:styleId="NoList18">
    <w:name w:val="No List18"/>
    <w:next w:val="NoList"/>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9">
    <w:name w:val="题注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1">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Normal"/>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A45D-45C3-4C1C-899A-7DAD3F8D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samsung-0219</cp:lastModifiedBy>
  <cp:revision>6</cp:revision>
  <dcterms:created xsi:type="dcterms:W3CDTF">2019-02-18T08:34:00Z</dcterms:created>
  <dcterms:modified xsi:type="dcterms:W3CDTF">2019-02-20T08:38:00Z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